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2D3" w:rsidRDefault="002F12D3" w:rsidP="002F12D3">
      <w:pPr>
        <w:ind w:left="4320" w:firstLine="960"/>
        <w:rPr>
          <w:noProof/>
          <w:sz w:val="26"/>
          <w:szCs w:val="26"/>
        </w:rPr>
      </w:pPr>
      <w:r>
        <w:rPr>
          <w:noProof/>
          <w:sz w:val="26"/>
          <w:szCs w:val="26"/>
        </w:rPr>
        <w:t>Утверждаю</w:t>
      </w:r>
    </w:p>
    <w:p w:rsidR="002F12D3" w:rsidRDefault="002F12D3" w:rsidP="002F12D3">
      <w:pPr>
        <w:ind w:left="4320" w:firstLine="960"/>
        <w:rPr>
          <w:noProof/>
          <w:sz w:val="26"/>
          <w:szCs w:val="26"/>
        </w:rPr>
      </w:pPr>
      <w:r>
        <w:rPr>
          <w:noProof/>
          <w:sz w:val="26"/>
          <w:szCs w:val="26"/>
        </w:rPr>
        <w:t>Глава Усть-Абаканского района</w:t>
      </w:r>
    </w:p>
    <w:p w:rsidR="002F12D3" w:rsidRDefault="002F12D3" w:rsidP="002F12D3">
      <w:pPr>
        <w:ind w:left="4320" w:firstLine="960"/>
        <w:rPr>
          <w:noProof/>
          <w:sz w:val="26"/>
          <w:szCs w:val="26"/>
        </w:rPr>
      </w:pPr>
      <w:r>
        <w:rPr>
          <w:noProof/>
          <w:sz w:val="26"/>
          <w:szCs w:val="26"/>
        </w:rPr>
        <w:t>___________Е.В. Егорова</w:t>
      </w:r>
    </w:p>
    <w:p w:rsidR="009D08D8" w:rsidRPr="000A5777" w:rsidRDefault="002F12D3" w:rsidP="002F12D3">
      <w:pPr>
        <w:ind w:left="4320" w:firstLine="960"/>
        <w:rPr>
          <w:sz w:val="26"/>
          <w:szCs w:val="26"/>
        </w:rPr>
      </w:pPr>
      <w:r>
        <w:rPr>
          <w:noProof/>
          <w:sz w:val="26"/>
          <w:szCs w:val="26"/>
        </w:rPr>
        <w:t>«______»_________2020</w:t>
      </w:r>
      <w:r w:rsidR="004D6462" w:rsidRPr="000A5777">
        <w:rPr>
          <w:noProof/>
          <w:sz w:val="26"/>
          <w:szCs w:val="26"/>
        </w:rPr>
        <w:t xml:space="preserve">             </w:t>
      </w:r>
    </w:p>
    <w:p w:rsidR="009D08D8" w:rsidRDefault="009D08D8" w:rsidP="009D08D8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2F12D3" w:rsidRDefault="002F12D3" w:rsidP="009D08D8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2F12D3" w:rsidRDefault="002F12D3" w:rsidP="009D08D8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2F12D3" w:rsidRPr="000A5777" w:rsidRDefault="002F12D3" w:rsidP="009D08D8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BF7E61" w:rsidRPr="000A5777" w:rsidRDefault="002F12D3" w:rsidP="00C85795">
      <w:pPr>
        <w:shd w:val="clear" w:color="auto" w:fill="FFFFFF"/>
        <w:ind w:left="7" w:firstLine="702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C85795" w:rsidRPr="000A5777">
        <w:rPr>
          <w:sz w:val="26"/>
          <w:szCs w:val="26"/>
        </w:rPr>
        <w:t>тчет по</w:t>
      </w:r>
      <w:r w:rsidR="0080605E" w:rsidRPr="000A5777">
        <w:rPr>
          <w:sz w:val="26"/>
          <w:szCs w:val="26"/>
        </w:rPr>
        <w:t xml:space="preserve"> работе с </w:t>
      </w:r>
      <w:r w:rsidR="00C85795" w:rsidRPr="000A5777">
        <w:rPr>
          <w:sz w:val="26"/>
          <w:szCs w:val="26"/>
        </w:rPr>
        <w:t xml:space="preserve"> обращениям</w:t>
      </w:r>
      <w:r w:rsidR="0080605E" w:rsidRPr="000A5777">
        <w:rPr>
          <w:sz w:val="26"/>
          <w:szCs w:val="26"/>
        </w:rPr>
        <w:t>и</w:t>
      </w:r>
      <w:r w:rsidR="00C85795" w:rsidRPr="000A5777">
        <w:rPr>
          <w:sz w:val="26"/>
          <w:szCs w:val="26"/>
        </w:rPr>
        <w:t xml:space="preserve"> граждан  </w:t>
      </w:r>
    </w:p>
    <w:p w:rsidR="00BF7E61" w:rsidRPr="000A5777" w:rsidRDefault="00C85795" w:rsidP="00C85795">
      <w:pPr>
        <w:shd w:val="clear" w:color="auto" w:fill="FFFFFF"/>
        <w:ind w:left="7" w:firstLine="702"/>
        <w:jc w:val="center"/>
        <w:rPr>
          <w:sz w:val="26"/>
          <w:szCs w:val="26"/>
        </w:rPr>
      </w:pPr>
      <w:r w:rsidRPr="000A5777">
        <w:rPr>
          <w:sz w:val="26"/>
          <w:szCs w:val="26"/>
        </w:rPr>
        <w:t xml:space="preserve">за </w:t>
      </w:r>
      <w:r w:rsidR="00A84AE2" w:rsidRPr="000A5777">
        <w:rPr>
          <w:sz w:val="26"/>
          <w:szCs w:val="26"/>
        </w:rPr>
        <w:t>2019</w:t>
      </w:r>
      <w:r w:rsidR="002D5F38" w:rsidRPr="000A5777">
        <w:rPr>
          <w:sz w:val="26"/>
          <w:szCs w:val="26"/>
        </w:rPr>
        <w:t xml:space="preserve"> год</w:t>
      </w:r>
      <w:r w:rsidR="006B18C9" w:rsidRPr="000A5777">
        <w:rPr>
          <w:sz w:val="26"/>
          <w:szCs w:val="26"/>
        </w:rPr>
        <w:t>,</w:t>
      </w:r>
      <w:r w:rsidR="002D5F38" w:rsidRPr="000A5777">
        <w:rPr>
          <w:sz w:val="26"/>
          <w:szCs w:val="26"/>
        </w:rPr>
        <w:t xml:space="preserve"> в сравнении с 20</w:t>
      </w:r>
      <w:r w:rsidR="00A84AE2" w:rsidRPr="000A5777">
        <w:rPr>
          <w:sz w:val="26"/>
          <w:szCs w:val="26"/>
        </w:rPr>
        <w:t>18</w:t>
      </w:r>
      <w:r w:rsidR="000135A9" w:rsidRPr="000A5777">
        <w:rPr>
          <w:sz w:val="26"/>
          <w:szCs w:val="26"/>
        </w:rPr>
        <w:t xml:space="preserve"> </w:t>
      </w:r>
      <w:r w:rsidR="006C7754" w:rsidRPr="000A5777">
        <w:rPr>
          <w:sz w:val="26"/>
          <w:szCs w:val="26"/>
        </w:rPr>
        <w:t xml:space="preserve">годом </w:t>
      </w:r>
    </w:p>
    <w:p w:rsidR="009D08D8" w:rsidRPr="000A5777" w:rsidRDefault="00143DE8" w:rsidP="00C85795">
      <w:pPr>
        <w:shd w:val="clear" w:color="auto" w:fill="FFFFFF"/>
        <w:ind w:left="7" w:firstLine="702"/>
        <w:jc w:val="center"/>
        <w:rPr>
          <w:sz w:val="26"/>
          <w:szCs w:val="26"/>
        </w:rPr>
      </w:pPr>
      <w:r>
        <w:rPr>
          <w:sz w:val="26"/>
          <w:szCs w:val="26"/>
        </w:rPr>
        <w:t>по А</w:t>
      </w:r>
      <w:r w:rsidR="006C7754" w:rsidRPr="000A5777">
        <w:rPr>
          <w:sz w:val="26"/>
          <w:szCs w:val="26"/>
        </w:rPr>
        <w:t>дминистрации Усть-Абаканского района</w:t>
      </w:r>
    </w:p>
    <w:p w:rsidR="00C85795" w:rsidRDefault="00C85795" w:rsidP="00C85795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2F12D3" w:rsidRPr="000A5777" w:rsidRDefault="002F12D3" w:rsidP="00C85795">
      <w:pPr>
        <w:shd w:val="clear" w:color="auto" w:fill="FFFFFF"/>
        <w:ind w:left="7" w:firstLine="702"/>
        <w:jc w:val="center"/>
        <w:rPr>
          <w:sz w:val="26"/>
          <w:szCs w:val="26"/>
        </w:rPr>
      </w:pPr>
    </w:p>
    <w:p w:rsidR="009D08D8" w:rsidRPr="000A5777" w:rsidRDefault="009D08D8" w:rsidP="009D08D8">
      <w:pPr>
        <w:pStyle w:val="a5"/>
        <w:spacing w:before="0" w:beforeAutospacing="0" w:after="0" w:afterAutospacing="0"/>
        <w:ind w:firstLine="489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Конституционное право граждан на обращение в органы местного самоуправления является наиболее часто реализуемым правом во взаимоотн</w:t>
      </w:r>
      <w:r w:rsidR="004D3E6E" w:rsidRPr="000A5777">
        <w:rPr>
          <w:sz w:val="26"/>
          <w:szCs w:val="26"/>
        </w:rPr>
        <w:t xml:space="preserve">ошениях граждан и государства, </w:t>
      </w:r>
      <w:r w:rsidRPr="000A5777">
        <w:rPr>
          <w:sz w:val="26"/>
          <w:szCs w:val="26"/>
        </w:rPr>
        <w:t xml:space="preserve">позволяющим влиять на их деятельность. </w:t>
      </w:r>
    </w:p>
    <w:p w:rsidR="006B18C9" w:rsidRPr="000A5777" w:rsidRDefault="009D08D8" w:rsidP="009D08D8">
      <w:pPr>
        <w:shd w:val="clear" w:color="auto" w:fill="FFFFFF"/>
        <w:ind w:left="7" w:right="68"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 xml:space="preserve"> Одним из главных элементов системы защиты прав человека является обеспечение администрацией Усть-Абаканского района реализации одного из основных конституционных прав граждан - права обращаться лично, а также направлять индивидуальные и коллективные письменные обращения в  органы местного самоуправления. </w:t>
      </w:r>
    </w:p>
    <w:p w:rsidR="009D08D8" w:rsidRPr="000A5777" w:rsidRDefault="00F90719" w:rsidP="009D08D8">
      <w:pPr>
        <w:shd w:val="clear" w:color="auto" w:fill="FFFFFF"/>
        <w:ind w:left="7" w:right="68"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Работа и контроль по  своевременному и качественному рассмотрению обращений граждан в администрации, ее структурных подразделениях, муниципальных образованиях поселений является одним из важнейших направлений деятельности аппарата администрации Усть-Абаканского района.</w:t>
      </w:r>
    </w:p>
    <w:p w:rsidR="009D08D8" w:rsidRPr="000A5777" w:rsidRDefault="009D08D8" w:rsidP="009D08D8">
      <w:pPr>
        <w:shd w:val="clear" w:color="auto" w:fill="FFFFFF"/>
        <w:ind w:right="4"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Вся работа с письменными и устными обращениями гражда</w:t>
      </w:r>
      <w:r w:rsidR="004D3E6E" w:rsidRPr="000A5777">
        <w:rPr>
          <w:sz w:val="26"/>
          <w:szCs w:val="26"/>
        </w:rPr>
        <w:t xml:space="preserve">н </w:t>
      </w:r>
      <w:r w:rsidR="00A84AE2" w:rsidRPr="000A5777">
        <w:rPr>
          <w:sz w:val="26"/>
          <w:szCs w:val="26"/>
        </w:rPr>
        <w:t xml:space="preserve"> в 2019</w:t>
      </w:r>
      <w:r w:rsidRPr="000A5777">
        <w:rPr>
          <w:sz w:val="26"/>
          <w:szCs w:val="26"/>
        </w:rPr>
        <w:t xml:space="preserve"> году, как и в прежнее время,  направлена на оказание помощи заявителям в разрешении их просьб и предложений, принятию исчерпывающих мер по соблюдению, защите прав и законных и</w:t>
      </w:r>
      <w:r w:rsidR="004D3E6E" w:rsidRPr="000A5777">
        <w:rPr>
          <w:sz w:val="26"/>
          <w:szCs w:val="26"/>
        </w:rPr>
        <w:t>нтересов граждан, в соответствии</w:t>
      </w:r>
      <w:r w:rsidRPr="000A5777">
        <w:rPr>
          <w:sz w:val="26"/>
          <w:szCs w:val="26"/>
        </w:rPr>
        <w:t xml:space="preserve"> с действующим законодательством.</w:t>
      </w:r>
    </w:p>
    <w:p w:rsidR="009D08D8" w:rsidRPr="000A5777" w:rsidRDefault="00A84AE2" w:rsidP="009D08D8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В 2019</w:t>
      </w:r>
      <w:r w:rsidR="00F80132">
        <w:rPr>
          <w:sz w:val="26"/>
          <w:szCs w:val="26"/>
        </w:rPr>
        <w:t xml:space="preserve"> году в администрацию</w:t>
      </w:r>
      <w:r w:rsidR="009D08D8" w:rsidRPr="000A5777">
        <w:rPr>
          <w:sz w:val="26"/>
          <w:szCs w:val="26"/>
        </w:rPr>
        <w:t xml:space="preserve"> Усть-Абаканского района </w:t>
      </w:r>
      <w:r w:rsidR="00E36CB1" w:rsidRPr="000A5777">
        <w:rPr>
          <w:sz w:val="26"/>
          <w:szCs w:val="26"/>
        </w:rPr>
        <w:t>поступило</w:t>
      </w:r>
      <w:r w:rsidR="002D5F38" w:rsidRPr="000A5777">
        <w:rPr>
          <w:sz w:val="26"/>
          <w:szCs w:val="26"/>
        </w:rPr>
        <w:t xml:space="preserve"> и рассмотрено </w:t>
      </w:r>
      <w:r w:rsidRPr="000A5777">
        <w:rPr>
          <w:sz w:val="26"/>
          <w:szCs w:val="26"/>
        </w:rPr>
        <w:t>384</w:t>
      </w:r>
      <w:r w:rsidR="00DD17BB" w:rsidRPr="000A5777">
        <w:rPr>
          <w:sz w:val="26"/>
          <w:szCs w:val="26"/>
        </w:rPr>
        <w:t xml:space="preserve"> </w:t>
      </w:r>
      <w:r w:rsidR="00F80132">
        <w:rPr>
          <w:sz w:val="26"/>
          <w:szCs w:val="26"/>
        </w:rPr>
        <w:t>обращения</w:t>
      </w:r>
      <w:r w:rsidR="00E1689D" w:rsidRPr="000A5777">
        <w:rPr>
          <w:sz w:val="26"/>
          <w:szCs w:val="26"/>
        </w:rPr>
        <w:t xml:space="preserve"> граждан</w:t>
      </w:r>
      <w:r w:rsidR="00C8440A" w:rsidRPr="000A5777">
        <w:rPr>
          <w:sz w:val="26"/>
          <w:szCs w:val="26"/>
        </w:rPr>
        <w:t>, в</w:t>
      </w:r>
      <w:r w:rsidR="009B2ED9" w:rsidRPr="000A5777">
        <w:rPr>
          <w:sz w:val="26"/>
          <w:szCs w:val="26"/>
        </w:rPr>
        <w:t xml:space="preserve"> 201</w:t>
      </w:r>
      <w:r w:rsidRPr="000A5777">
        <w:rPr>
          <w:sz w:val="26"/>
          <w:szCs w:val="26"/>
        </w:rPr>
        <w:t>8</w:t>
      </w:r>
      <w:r w:rsidR="009D08D8" w:rsidRPr="000A5777">
        <w:rPr>
          <w:sz w:val="26"/>
          <w:szCs w:val="26"/>
        </w:rPr>
        <w:t xml:space="preserve"> году </w:t>
      </w:r>
      <w:r w:rsidR="00E1689D" w:rsidRPr="000A5777">
        <w:rPr>
          <w:sz w:val="26"/>
          <w:szCs w:val="26"/>
        </w:rPr>
        <w:t xml:space="preserve">-   </w:t>
      </w:r>
      <w:r w:rsidRPr="000A5777">
        <w:rPr>
          <w:sz w:val="26"/>
          <w:szCs w:val="26"/>
        </w:rPr>
        <w:t>557</w:t>
      </w:r>
      <w:r w:rsidR="00E1689D" w:rsidRPr="000A5777">
        <w:rPr>
          <w:sz w:val="26"/>
          <w:szCs w:val="26"/>
        </w:rPr>
        <w:t>.</w:t>
      </w:r>
      <w:r w:rsidR="00DD17BB" w:rsidRPr="000A5777">
        <w:rPr>
          <w:sz w:val="26"/>
          <w:szCs w:val="26"/>
        </w:rPr>
        <w:t xml:space="preserve"> </w:t>
      </w:r>
      <w:r w:rsidRPr="000A5777">
        <w:rPr>
          <w:sz w:val="26"/>
          <w:szCs w:val="26"/>
        </w:rPr>
        <w:t xml:space="preserve">Снижение на </w:t>
      </w:r>
      <w:r w:rsidR="00DD17BB" w:rsidRPr="000A5777">
        <w:rPr>
          <w:sz w:val="26"/>
          <w:szCs w:val="26"/>
        </w:rPr>
        <w:t xml:space="preserve"> </w:t>
      </w:r>
      <w:r w:rsidRPr="000A5777">
        <w:rPr>
          <w:sz w:val="26"/>
          <w:szCs w:val="26"/>
        </w:rPr>
        <w:t>31</w:t>
      </w:r>
      <w:r w:rsidR="00DD17BB" w:rsidRPr="000A5777">
        <w:rPr>
          <w:sz w:val="26"/>
          <w:szCs w:val="26"/>
        </w:rPr>
        <w:t xml:space="preserve"> %</w:t>
      </w:r>
      <w:r w:rsidR="00F80132">
        <w:rPr>
          <w:sz w:val="26"/>
          <w:szCs w:val="26"/>
        </w:rPr>
        <w:t>.</w:t>
      </w:r>
    </w:p>
    <w:p w:rsidR="00A84AE2" w:rsidRPr="000A5777" w:rsidRDefault="00A84AE2" w:rsidP="009D08D8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Снижение</w:t>
      </w:r>
      <w:r w:rsidR="00DD17BB" w:rsidRPr="000A5777">
        <w:rPr>
          <w:sz w:val="26"/>
          <w:szCs w:val="26"/>
        </w:rPr>
        <w:t xml:space="preserve"> общего количества обращений граждан</w:t>
      </w:r>
      <w:r w:rsidR="001D4FD2" w:rsidRPr="000A5777">
        <w:rPr>
          <w:sz w:val="26"/>
          <w:szCs w:val="26"/>
        </w:rPr>
        <w:t xml:space="preserve"> объясняется тем, что</w:t>
      </w:r>
      <w:r w:rsidR="00542F40" w:rsidRPr="000A5777">
        <w:rPr>
          <w:sz w:val="26"/>
          <w:szCs w:val="26"/>
        </w:rPr>
        <w:t xml:space="preserve"> Главой Усть-Абаканского района приняты исчерпывающие  меры по улучшению организации работы с письменными и устными обращениями граждан. </w:t>
      </w:r>
      <w:r w:rsidR="00542F40" w:rsidRPr="000A5777">
        <w:rPr>
          <w:sz w:val="26"/>
          <w:szCs w:val="26"/>
        </w:rPr>
        <w:br/>
        <w:t>Х</w:t>
      </w:r>
      <w:r w:rsidRPr="000A5777">
        <w:rPr>
          <w:sz w:val="26"/>
          <w:szCs w:val="26"/>
        </w:rPr>
        <w:t>арактер обращений</w:t>
      </w:r>
      <w:r w:rsidR="00542F40" w:rsidRPr="000A5777">
        <w:rPr>
          <w:sz w:val="26"/>
          <w:szCs w:val="26"/>
        </w:rPr>
        <w:t xml:space="preserve"> рассматривается </w:t>
      </w:r>
      <w:r w:rsidRPr="000A5777">
        <w:rPr>
          <w:sz w:val="26"/>
          <w:szCs w:val="26"/>
        </w:rPr>
        <w:t xml:space="preserve"> как один из важнейших и объективных каналов мониторинга политического, социального и экономического положения в </w:t>
      </w:r>
      <w:r w:rsidR="00542F40" w:rsidRPr="000A5777">
        <w:rPr>
          <w:sz w:val="26"/>
          <w:szCs w:val="26"/>
        </w:rPr>
        <w:t>Усть-Абаканском районе.</w:t>
      </w:r>
    </w:p>
    <w:p w:rsidR="00A84AE2" w:rsidRPr="000A5777" w:rsidRDefault="00542F40" w:rsidP="009D08D8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Главой Усть-Абаканского района установлена строгая</w:t>
      </w:r>
      <w:r w:rsidR="00A84AE2" w:rsidRPr="000A5777">
        <w:rPr>
          <w:sz w:val="26"/>
          <w:szCs w:val="26"/>
        </w:rPr>
        <w:t xml:space="preserve"> ответственность подчиненных должностных лиц и исполнителей за несвоевременное и неполное рассмотрение вопросов, за неустранение причин, порождающих нарушение прав и свобод человека и гражданина, за волокиту при рассмотрении обращений граждан</w:t>
      </w:r>
      <w:r w:rsidRPr="000A5777">
        <w:rPr>
          <w:sz w:val="26"/>
          <w:szCs w:val="26"/>
        </w:rPr>
        <w:t>.</w:t>
      </w:r>
    </w:p>
    <w:p w:rsidR="0080535D" w:rsidRDefault="00542F40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Глава Усть-Абаканского района продолжает работу по  выездной форме приема граждан для их удобства</w:t>
      </w:r>
      <w:r w:rsidR="00A84AE2" w:rsidRPr="000A5777">
        <w:rPr>
          <w:sz w:val="26"/>
          <w:szCs w:val="26"/>
        </w:rPr>
        <w:t xml:space="preserve"> по месту </w:t>
      </w:r>
      <w:r w:rsidRPr="000A5777">
        <w:rPr>
          <w:sz w:val="26"/>
          <w:szCs w:val="26"/>
        </w:rPr>
        <w:t xml:space="preserve">жительства. </w:t>
      </w:r>
      <w:r w:rsidR="00D5674A" w:rsidRPr="000A5777">
        <w:rPr>
          <w:sz w:val="26"/>
          <w:szCs w:val="26"/>
        </w:rPr>
        <w:t xml:space="preserve">Непосредственные контакты Главы района с гражданами имеют большое практическое значение для граждан. </w:t>
      </w:r>
      <w:r w:rsidR="0080535D">
        <w:rPr>
          <w:sz w:val="26"/>
          <w:szCs w:val="26"/>
        </w:rPr>
        <w:t xml:space="preserve">В </w:t>
      </w:r>
      <w:r w:rsidR="00D5674A" w:rsidRPr="000A5777">
        <w:rPr>
          <w:sz w:val="26"/>
          <w:szCs w:val="26"/>
        </w:rPr>
        <w:t xml:space="preserve"> 2018 году проведено </w:t>
      </w:r>
      <w:r w:rsidR="00F80132">
        <w:rPr>
          <w:sz w:val="26"/>
          <w:szCs w:val="26"/>
        </w:rPr>
        <w:t xml:space="preserve"> </w:t>
      </w:r>
      <w:r w:rsidR="0080535D">
        <w:rPr>
          <w:sz w:val="26"/>
          <w:szCs w:val="26"/>
        </w:rPr>
        <w:t xml:space="preserve"> </w:t>
      </w:r>
      <w:r w:rsidR="00D5674A" w:rsidRPr="000A5777">
        <w:rPr>
          <w:sz w:val="26"/>
          <w:szCs w:val="26"/>
        </w:rPr>
        <w:t>25 выездных приема граждан, на которых принято 164</w:t>
      </w:r>
      <w:r w:rsidR="0080535D">
        <w:rPr>
          <w:sz w:val="26"/>
          <w:szCs w:val="26"/>
        </w:rPr>
        <w:t xml:space="preserve"> заявителя.</w:t>
      </w:r>
    </w:p>
    <w:p w:rsidR="00CA09B1" w:rsidRDefault="003611B6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В 2019</w:t>
      </w:r>
      <w:r w:rsidR="00F80132">
        <w:rPr>
          <w:sz w:val="26"/>
          <w:szCs w:val="26"/>
        </w:rPr>
        <w:t xml:space="preserve"> году проведено 46 личных приемов</w:t>
      </w:r>
      <w:r>
        <w:rPr>
          <w:sz w:val="26"/>
          <w:szCs w:val="26"/>
        </w:rPr>
        <w:t xml:space="preserve"> граждан Главой Усть-Абаканского района,   на которых принято 149 граждан. </w:t>
      </w:r>
    </w:p>
    <w:p w:rsidR="00D5674A" w:rsidRDefault="0080535D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В том числе:</w:t>
      </w:r>
    </w:p>
    <w:p w:rsidR="0080535D" w:rsidRDefault="0080535D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в  администрации Усть-Абаканского района прове</w:t>
      </w:r>
      <w:r w:rsidR="00F80132">
        <w:rPr>
          <w:sz w:val="26"/>
          <w:szCs w:val="26"/>
        </w:rPr>
        <w:t>дено 10  личных приемов граждан.</w:t>
      </w:r>
    </w:p>
    <w:p w:rsidR="0080535D" w:rsidRDefault="0080535D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 территориях сельсоветов проведены выездные приемы граждан:</w:t>
      </w:r>
    </w:p>
    <w:p w:rsidR="0080535D" w:rsidRDefault="0080535D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Калининского сельсовета- 4</w:t>
      </w:r>
      <w:r w:rsidR="003611B6">
        <w:rPr>
          <w:sz w:val="26"/>
          <w:szCs w:val="26"/>
        </w:rPr>
        <w:t>;</w:t>
      </w:r>
    </w:p>
    <w:p w:rsidR="0080535D" w:rsidRDefault="0080535D" w:rsidP="00D5674A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Солнечного сельсовета-2;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Райковского сельсовета-4;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0535D">
        <w:rPr>
          <w:sz w:val="26"/>
          <w:szCs w:val="26"/>
        </w:rPr>
        <w:t xml:space="preserve"> </w:t>
      </w:r>
      <w:r>
        <w:rPr>
          <w:sz w:val="26"/>
          <w:szCs w:val="26"/>
        </w:rPr>
        <w:t>Доможаковского сельсовета-3;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0535D">
        <w:rPr>
          <w:sz w:val="26"/>
          <w:szCs w:val="26"/>
        </w:rPr>
        <w:t xml:space="preserve"> </w:t>
      </w:r>
      <w:r>
        <w:rPr>
          <w:sz w:val="26"/>
          <w:szCs w:val="26"/>
        </w:rPr>
        <w:t>Весенненского сельсовета-2;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Чарковского сельсовета -3;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Усть-Бюрского сельсовета-2;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Московского сельсовета-4;</w:t>
      </w:r>
    </w:p>
    <w:p w:rsidR="0080535D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В-Биджинского сельсовета-3;</w:t>
      </w:r>
    </w:p>
    <w:p w:rsidR="00CA09B1" w:rsidRDefault="0080535D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Расцветовского сельсовета-</w:t>
      </w:r>
      <w:r w:rsidR="00F80132">
        <w:rPr>
          <w:sz w:val="26"/>
          <w:szCs w:val="26"/>
        </w:rPr>
        <w:t>2</w:t>
      </w:r>
    </w:p>
    <w:p w:rsidR="00CA09B1" w:rsidRDefault="00CA09B1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A09B1">
        <w:rPr>
          <w:sz w:val="26"/>
          <w:szCs w:val="26"/>
        </w:rPr>
        <w:t xml:space="preserve"> </w:t>
      </w:r>
      <w:r>
        <w:rPr>
          <w:sz w:val="26"/>
          <w:szCs w:val="26"/>
        </w:rPr>
        <w:t>Опытненского сельсовета-2;</w:t>
      </w:r>
    </w:p>
    <w:p w:rsidR="00CA09B1" w:rsidRDefault="00CA09B1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- Усть-Абаканского поссовета-2;</w:t>
      </w:r>
    </w:p>
    <w:p w:rsidR="00CA09B1" w:rsidRDefault="00D5674A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 xml:space="preserve"> </w:t>
      </w:r>
      <w:r w:rsidR="00F80132">
        <w:rPr>
          <w:sz w:val="26"/>
          <w:szCs w:val="26"/>
        </w:rPr>
        <w:t>Д</w:t>
      </w:r>
      <w:r w:rsidR="00542F40" w:rsidRPr="000A5777">
        <w:rPr>
          <w:sz w:val="26"/>
          <w:szCs w:val="26"/>
        </w:rPr>
        <w:t>ля жителей рп. Усть-Абакан в 2019 году были организованы личные приемы граждан</w:t>
      </w:r>
      <w:r w:rsidR="008E159C" w:rsidRPr="000A5777">
        <w:rPr>
          <w:sz w:val="26"/>
          <w:szCs w:val="26"/>
        </w:rPr>
        <w:t xml:space="preserve"> не только </w:t>
      </w:r>
      <w:r w:rsidR="00542F40" w:rsidRPr="000A5777">
        <w:rPr>
          <w:sz w:val="26"/>
          <w:szCs w:val="26"/>
        </w:rPr>
        <w:t xml:space="preserve"> в здании администрации Усть-Абаканского района,</w:t>
      </w:r>
      <w:r w:rsidR="008E159C" w:rsidRPr="000A5777">
        <w:rPr>
          <w:sz w:val="26"/>
          <w:szCs w:val="26"/>
        </w:rPr>
        <w:t xml:space="preserve"> но и в </w:t>
      </w:r>
      <w:r w:rsidR="00542F40" w:rsidRPr="000A5777">
        <w:rPr>
          <w:sz w:val="26"/>
          <w:szCs w:val="26"/>
        </w:rPr>
        <w:t xml:space="preserve"> РДК «Дружба»</w:t>
      </w:r>
      <w:r w:rsidR="008E159C" w:rsidRPr="000A5777">
        <w:rPr>
          <w:sz w:val="26"/>
          <w:szCs w:val="26"/>
        </w:rPr>
        <w:t>, ДК им. «</w:t>
      </w:r>
      <w:r w:rsidR="00F80132">
        <w:rPr>
          <w:sz w:val="26"/>
          <w:szCs w:val="26"/>
        </w:rPr>
        <w:t xml:space="preserve"> Ю.А. </w:t>
      </w:r>
      <w:r w:rsidR="008E159C" w:rsidRPr="000A5777">
        <w:rPr>
          <w:sz w:val="26"/>
          <w:szCs w:val="26"/>
        </w:rPr>
        <w:t xml:space="preserve">Гагарина». </w:t>
      </w:r>
    </w:p>
    <w:p w:rsidR="00CA09B1" w:rsidRPr="000A5777" w:rsidRDefault="00CA09B1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Ежеквартально составляется график выездных  прие</w:t>
      </w:r>
      <w:r w:rsidR="00F80132">
        <w:rPr>
          <w:sz w:val="26"/>
          <w:szCs w:val="26"/>
        </w:rPr>
        <w:t>мов по личным вопросам, который</w:t>
      </w:r>
      <w:r w:rsidRPr="000A5777">
        <w:rPr>
          <w:sz w:val="26"/>
          <w:szCs w:val="26"/>
        </w:rPr>
        <w:t xml:space="preserve"> доводится до заместителей Главы администрации Усть-Абаканского района, руководителей управлений, учреждений, Глав поселений района и  ежемесячно вносится в план</w:t>
      </w:r>
      <w:r w:rsidR="00F80132">
        <w:rPr>
          <w:sz w:val="26"/>
          <w:szCs w:val="26"/>
        </w:rPr>
        <w:t xml:space="preserve"> работы</w:t>
      </w:r>
      <w:r w:rsidRPr="000A5777">
        <w:rPr>
          <w:sz w:val="26"/>
          <w:szCs w:val="26"/>
        </w:rPr>
        <w:t xml:space="preserve"> администрации района. </w:t>
      </w:r>
    </w:p>
    <w:p w:rsidR="00CA09B1" w:rsidRPr="000A5777" w:rsidRDefault="00CA09B1" w:rsidP="00CA09B1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На выездных личных приемах граждан совместно  с Главой района присутствуют заместители Главы администрации, руководители управлений. Приглашаются специалисты здравоохранения, социальной защиты. В  ходе личного приема гражданам стараются дать исчерпывающие ответы на месте, разъяснить их права, дать консультации по интересующим вопросам. Если в ходе личного приема ответ дать невозможно, направляются поручения ответственным исполнителям, и в установленные сроки дается письменный ответ заявителю. Личные приемы граждан освещаются в газете «Усть-Абаканские известия». Еженедельно на планерных совещаниях при Главе Усть-Абаканского района заслушивается ход работы с обращениями граждан.</w:t>
      </w:r>
    </w:p>
    <w:p w:rsidR="0080535D" w:rsidRPr="000A5777" w:rsidRDefault="0080535D" w:rsidP="0080535D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Такая практ</w:t>
      </w:r>
      <w:r>
        <w:rPr>
          <w:sz w:val="26"/>
          <w:szCs w:val="26"/>
        </w:rPr>
        <w:t>ика работы продолжится и  в 2020</w:t>
      </w:r>
      <w:r w:rsidRPr="000A5777">
        <w:rPr>
          <w:sz w:val="26"/>
          <w:szCs w:val="26"/>
        </w:rPr>
        <w:t xml:space="preserve"> году. На 1 квартал  2020 года утвержден график личных приемов  Главой  Усть-Абаканского района. Далее график будет утверждаться поквартально</w:t>
      </w:r>
    </w:p>
    <w:p w:rsidR="007C1A35" w:rsidRPr="000A5777" w:rsidRDefault="007C1A35" w:rsidP="00542F40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Письменных обращений в 2019 году поступило 235.</w:t>
      </w:r>
    </w:p>
    <w:p w:rsidR="00A84AE2" w:rsidRPr="000A5777" w:rsidRDefault="008E159C" w:rsidP="00542F40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 xml:space="preserve"> </w:t>
      </w:r>
      <w:r w:rsidR="00494B01" w:rsidRPr="000A5777">
        <w:rPr>
          <w:sz w:val="26"/>
          <w:szCs w:val="26"/>
        </w:rPr>
        <w:t xml:space="preserve">При этом Главой Усть-Абаканского района ведется  учет и контроль </w:t>
      </w:r>
      <w:r w:rsidR="00494B01">
        <w:rPr>
          <w:sz w:val="26"/>
          <w:szCs w:val="26"/>
        </w:rPr>
        <w:t>над исполнением</w:t>
      </w:r>
      <w:r w:rsidR="00494B01" w:rsidRPr="000A5777">
        <w:rPr>
          <w:sz w:val="26"/>
          <w:szCs w:val="26"/>
        </w:rPr>
        <w:t xml:space="preserve"> обращений заявите</w:t>
      </w:r>
      <w:r w:rsidR="00494B01">
        <w:rPr>
          <w:sz w:val="26"/>
          <w:szCs w:val="26"/>
        </w:rPr>
        <w:t>лей, обещаний, данных гражданам.</w:t>
      </w:r>
      <w:r w:rsidR="00494B01" w:rsidRPr="000A5777">
        <w:rPr>
          <w:sz w:val="26"/>
          <w:szCs w:val="26"/>
        </w:rPr>
        <w:t xml:space="preserve"> </w:t>
      </w:r>
      <w:r w:rsidR="00F80132">
        <w:rPr>
          <w:sz w:val="26"/>
          <w:szCs w:val="26"/>
        </w:rPr>
        <w:t xml:space="preserve">Постоянно </w:t>
      </w:r>
      <w:r w:rsidR="00542F40" w:rsidRPr="000A5777">
        <w:rPr>
          <w:sz w:val="26"/>
          <w:szCs w:val="26"/>
        </w:rPr>
        <w:t>осуществляется проверка</w:t>
      </w:r>
      <w:r w:rsidR="00A84AE2" w:rsidRPr="000A5777">
        <w:rPr>
          <w:sz w:val="26"/>
          <w:szCs w:val="26"/>
        </w:rPr>
        <w:t xml:space="preserve"> исполнения обращений граждан с выездом на места</w:t>
      </w:r>
      <w:r w:rsidRPr="000A5777">
        <w:rPr>
          <w:sz w:val="26"/>
          <w:szCs w:val="26"/>
        </w:rPr>
        <w:t xml:space="preserve">. В 2019 году </w:t>
      </w:r>
      <w:r w:rsidR="007C1A35" w:rsidRPr="000A5777">
        <w:rPr>
          <w:sz w:val="26"/>
          <w:szCs w:val="26"/>
        </w:rPr>
        <w:t xml:space="preserve">из общего числа обращений </w:t>
      </w:r>
      <w:r w:rsidRPr="000A5777">
        <w:rPr>
          <w:sz w:val="26"/>
          <w:szCs w:val="26"/>
        </w:rPr>
        <w:t xml:space="preserve">проверено </w:t>
      </w:r>
      <w:r w:rsidR="007C1A35" w:rsidRPr="000A5777">
        <w:rPr>
          <w:sz w:val="26"/>
          <w:szCs w:val="26"/>
        </w:rPr>
        <w:t>183,</w:t>
      </w:r>
      <w:r w:rsidRPr="000A5777">
        <w:rPr>
          <w:sz w:val="26"/>
          <w:szCs w:val="26"/>
        </w:rPr>
        <w:t xml:space="preserve"> с выездом на место. </w:t>
      </w:r>
    </w:p>
    <w:p w:rsidR="00CA09B1" w:rsidRDefault="007C1A35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По сравнению  с 2018 годом уменьшилось количество обращений, направленных в администрацию района через</w:t>
      </w:r>
      <w:r w:rsidR="00B9068E" w:rsidRPr="000A5777">
        <w:rPr>
          <w:sz w:val="26"/>
          <w:szCs w:val="26"/>
        </w:rPr>
        <w:t xml:space="preserve"> Администрацию Президента Российской Федерации, Правительство Республики Хакасия и другие  </w:t>
      </w:r>
      <w:r w:rsidRPr="000A5777">
        <w:rPr>
          <w:sz w:val="26"/>
          <w:szCs w:val="26"/>
        </w:rPr>
        <w:t xml:space="preserve"> вышестоящие органы</w:t>
      </w:r>
      <w:r w:rsidR="00B9068E" w:rsidRPr="000A5777">
        <w:rPr>
          <w:sz w:val="26"/>
          <w:szCs w:val="26"/>
        </w:rPr>
        <w:t xml:space="preserve">. </w:t>
      </w:r>
      <w:r w:rsidRPr="000A5777">
        <w:rPr>
          <w:sz w:val="26"/>
          <w:szCs w:val="26"/>
        </w:rPr>
        <w:t xml:space="preserve"> </w:t>
      </w:r>
      <w:r w:rsidR="00B9068E" w:rsidRPr="000A5777">
        <w:rPr>
          <w:sz w:val="26"/>
          <w:szCs w:val="26"/>
        </w:rPr>
        <w:t>В</w:t>
      </w:r>
      <w:r w:rsidRPr="000A5777">
        <w:rPr>
          <w:sz w:val="26"/>
          <w:szCs w:val="26"/>
        </w:rPr>
        <w:t xml:space="preserve"> 2018 году -156, в 2019 год</w:t>
      </w:r>
      <w:r w:rsidR="00B9068E" w:rsidRPr="000A5777">
        <w:rPr>
          <w:sz w:val="26"/>
          <w:szCs w:val="26"/>
        </w:rPr>
        <w:t>у 67</w:t>
      </w:r>
      <w:r w:rsidRPr="000A5777">
        <w:rPr>
          <w:sz w:val="26"/>
          <w:szCs w:val="26"/>
        </w:rPr>
        <w:t xml:space="preserve"> и составило минус 57%. </w:t>
      </w:r>
    </w:p>
    <w:p w:rsidR="00CA09B1" w:rsidRDefault="003611B6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Показатель количества повторных</w:t>
      </w:r>
      <w:r>
        <w:rPr>
          <w:sz w:val="26"/>
          <w:szCs w:val="26"/>
        </w:rPr>
        <w:t xml:space="preserve"> обращений граждан </w:t>
      </w:r>
      <w:r w:rsidRPr="000A5777">
        <w:rPr>
          <w:sz w:val="26"/>
          <w:szCs w:val="26"/>
        </w:rPr>
        <w:t xml:space="preserve"> с</w:t>
      </w:r>
      <w:r w:rsidR="00F80132">
        <w:rPr>
          <w:sz w:val="26"/>
          <w:szCs w:val="26"/>
        </w:rPr>
        <w:t>низился по сравнению с 2018 годом</w:t>
      </w:r>
      <w:r w:rsidRPr="000A5777">
        <w:rPr>
          <w:sz w:val="26"/>
          <w:szCs w:val="26"/>
        </w:rPr>
        <w:t xml:space="preserve"> с 59 до 8 в 2019 году. </w:t>
      </w:r>
    </w:p>
    <w:p w:rsidR="00CE2A14" w:rsidRPr="000A5777" w:rsidRDefault="003611B6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Эти</w:t>
      </w:r>
      <w:r w:rsidRPr="000A5777">
        <w:rPr>
          <w:sz w:val="26"/>
          <w:szCs w:val="26"/>
        </w:rPr>
        <w:t xml:space="preserve"> результат</w:t>
      </w:r>
      <w:r>
        <w:rPr>
          <w:sz w:val="26"/>
          <w:szCs w:val="26"/>
        </w:rPr>
        <w:t>ы достигнуты</w:t>
      </w:r>
      <w:r w:rsidRPr="000A57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принятыми Главой Усть-Абаканского района </w:t>
      </w:r>
      <w:r w:rsidRPr="000A5777">
        <w:rPr>
          <w:sz w:val="26"/>
          <w:szCs w:val="26"/>
        </w:rPr>
        <w:t>мерами по улучшению организации работы с письменными и устными обращениями</w:t>
      </w:r>
      <w:r>
        <w:rPr>
          <w:sz w:val="26"/>
          <w:szCs w:val="26"/>
        </w:rPr>
        <w:t xml:space="preserve"> граждан, повышением контроля над</w:t>
      </w:r>
      <w:r w:rsidRPr="000A5777">
        <w:rPr>
          <w:sz w:val="26"/>
          <w:szCs w:val="26"/>
        </w:rPr>
        <w:t xml:space="preserve"> исполнением обращений, личной ответственностью руководящего состава района. </w:t>
      </w:r>
      <w:r w:rsidR="00B9068E" w:rsidRPr="000A5777">
        <w:rPr>
          <w:sz w:val="26"/>
          <w:szCs w:val="26"/>
        </w:rPr>
        <w:t xml:space="preserve">Обращения граждан стараются решить положительно, либо </w:t>
      </w:r>
      <w:r w:rsidRPr="000A5777">
        <w:rPr>
          <w:sz w:val="26"/>
          <w:szCs w:val="26"/>
        </w:rPr>
        <w:t>разъяснить</w:t>
      </w:r>
      <w:r w:rsidR="00B9068E" w:rsidRPr="000A5777">
        <w:rPr>
          <w:sz w:val="26"/>
          <w:szCs w:val="26"/>
        </w:rPr>
        <w:t xml:space="preserve"> все заданные вопросы на местах.</w:t>
      </w:r>
    </w:p>
    <w:p w:rsidR="005106FF" w:rsidRPr="000A5777" w:rsidRDefault="005106FF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lastRenderedPageBreak/>
        <w:t xml:space="preserve">Статистические данные по </w:t>
      </w:r>
      <w:r w:rsidR="008447AB" w:rsidRPr="000A5777">
        <w:rPr>
          <w:sz w:val="26"/>
          <w:szCs w:val="26"/>
        </w:rPr>
        <w:t>тематике обращений граж</w:t>
      </w:r>
      <w:r w:rsidR="00CA09B1">
        <w:rPr>
          <w:sz w:val="26"/>
          <w:szCs w:val="26"/>
        </w:rPr>
        <w:t>дан показывают раз</w:t>
      </w:r>
      <w:r w:rsidR="00F80132">
        <w:rPr>
          <w:sz w:val="26"/>
          <w:szCs w:val="26"/>
        </w:rPr>
        <w:t>делы</w:t>
      </w:r>
      <w:r w:rsidR="00CA09B1">
        <w:rPr>
          <w:sz w:val="26"/>
          <w:szCs w:val="26"/>
        </w:rPr>
        <w:t xml:space="preserve"> классификатора обращений.</w:t>
      </w:r>
    </w:p>
    <w:p w:rsidR="00244BC3" w:rsidRPr="000A5777" w:rsidRDefault="00244BC3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С</w:t>
      </w:r>
      <w:r w:rsidR="008447AB" w:rsidRPr="000A5777">
        <w:rPr>
          <w:sz w:val="26"/>
          <w:szCs w:val="26"/>
        </w:rPr>
        <w:t xml:space="preserve">амое большое количество обращений граждан </w:t>
      </w:r>
      <w:r w:rsidR="00804216" w:rsidRPr="000A5777">
        <w:rPr>
          <w:sz w:val="26"/>
          <w:szCs w:val="26"/>
        </w:rPr>
        <w:t>по разделу «Экономика» 19</w:t>
      </w:r>
      <w:r w:rsidR="00F80132">
        <w:rPr>
          <w:sz w:val="26"/>
          <w:szCs w:val="26"/>
        </w:rPr>
        <w:t>,</w:t>
      </w:r>
      <w:r w:rsidR="00804216" w:rsidRPr="000A5777">
        <w:rPr>
          <w:sz w:val="26"/>
          <w:szCs w:val="26"/>
        </w:rPr>
        <w:t xml:space="preserve"> или 51% от общего количества обращений. </w:t>
      </w:r>
    </w:p>
    <w:p w:rsidR="00244BC3" w:rsidRPr="000A5777" w:rsidRDefault="00244BC3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proofErr w:type="gramStart"/>
      <w:r w:rsidRPr="00E36CB1">
        <w:rPr>
          <w:sz w:val="26"/>
          <w:szCs w:val="26"/>
        </w:rPr>
        <w:t>В большинстве своем это вопросы хозяйственной деятельности: строительства и реконструкции дорог, транспорта (пассажирский транспорт на селе, эксплуатация и сохранность автомобильных дорог, безопасность дорожного движения и др.), сельского хозяйства (выделение земельных участков под строительство, огородничество, земельные споры (не суде</w:t>
      </w:r>
      <w:r w:rsidR="00F80132">
        <w:rPr>
          <w:sz w:val="26"/>
          <w:szCs w:val="26"/>
        </w:rPr>
        <w:t>бные), социальное развитие села</w:t>
      </w:r>
      <w:r w:rsidRPr="00E36CB1">
        <w:rPr>
          <w:sz w:val="26"/>
          <w:szCs w:val="26"/>
        </w:rPr>
        <w:t xml:space="preserve">, градостроительства и архитектуры (обустройство придомовых территорий, благоустройство </w:t>
      </w:r>
      <w:r w:rsidR="00F80132">
        <w:rPr>
          <w:sz w:val="26"/>
          <w:szCs w:val="26"/>
        </w:rPr>
        <w:t>населенных пунктов</w:t>
      </w:r>
      <w:r w:rsidRPr="00E36CB1">
        <w:rPr>
          <w:sz w:val="26"/>
          <w:szCs w:val="26"/>
        </w:rPr>
        <w:t>)</w:t>
      </w:r>
      <w:r w:rsidRPr="000A5777">
        <w:rPr>
          <w:sz w:val="26"/>
          <w:szCs w:val="26"/>
        </w:rPr>
        <w:t xml:space="preserve">. </w:t>
      </w:r>
      <w:proofErr w:type="gramEnd"/>
    </w:p>
    <w:p w:rsidR="00CA09B1" w:rsidRPr="00C321BB" w:rsidRDefault="00244BC3" w:rsidP="00F42418">
      <w:pPr>
        <w:ind w:left="83" w:firstLine="428"/>
        <w:jc w:val="both"/>
        <w:rPr>
          <w:sz w:val="26"/>
          <w:szCs w:val="26"/>
        </w:rPr>
      </w:pPr>
      <w:r w:rsidRPr="000A5777">
        <w:rPr>
          <w:sz w:val="26"/>
          <w:szCs w:val="26"/>
        </w:rPr>
        <w:t xml:space="preserve">Данный раздел  включает в себя </w:t>
      </w:r>
      <w:r w:rsidR="00A70ED6">
        <w:rPr>
          <w:sz w:val="26"/>
          <w:szCs w:val="26"/>
        </w:rPr>
        <w:t xml:space="preserve">земельные вопросы </w:t>
      </w:r>
      <w:r w:rsidRPr="00CA09B1">
        <w:rPr>
          <w:color w:val="FF0000"/>
          <w:sz w:val="26"/>
          <w:szCs w:val="26"/>
        </w:rPr>
        <w:t xml:space="preserve"> </w:t>
      </w:r>
      <w:r w:rsidRPr="00907315">
        <w:rPr>
          <w:sz w:val="26"/>
          <w:szCs w:val="26"/>
        </w:rPr>
        <w:t xml:space="preserve">граждан </w:t>
      </w:r>
      <w:r w:rsidR="00CA09B1" w:rsidRPr="00907315">
        <w:rPr>
          <w:sz w:val="26"/>
          <w:szCs w:val="26"/>
        </w:rPr>
        <w:t>–</w:t>
      </w:r>
      <w:r w:rsidRPr="00907315">
        <w:rPr>
          <w:sz w:val="26"/>
          <w:szCs w:val="26"/>
        </w:rPr>
        <w:t xml:space="preserve"> 64</w:t>
      </w:r>
      <w:r w:rsidR="00CA09B1">
        <w:rPr>
          <w:sz w:val="26"/>
          <w:szCs w:val="26"/>
        </w:rPr>
        <w:t xml:space="preserve"> обращения в 2019 году</w:t>
      </w:r>
      <w:r w:rsidR="00A70ED6">
        <w:rPr>
          <w:sz w:val="26"/>
          <w:szCs w:val="26"/>
        </w:rPr>
        <w:t>.</w:t>
      </w:r>
      <w:r w:rsidR="00A70ED6" w:rsidRPr="00A70ED6">
        <w:rPr>
          <w:sz w:val="26"/>
          <w:szCs w:val="26"/>
        </w:rPr>
        <w:t xml:space="preserve"> </w:t>
      </w:r>
      <w:r w:rsidR="00A70ED6" w:rsidRPr="000A5777">
        <w:rPr>
          <w:sz w:val="26"/>
          <w:szCs w:val="26"/>
        </w:rPr>
        <w:t>Много вопросов, заданных в обращениях граждан касаются  обеспечения жильем молодых семей, выделения земельных участков под индивид</w:t>
      </w:r>
      <w:r w:rsidR="00A70ED6">
        <w:rPr>
          <w:sz w:val="26"/>
          <w:szCs w:val="26"/>
        </w:rPr>
        <w:t>уальное жилищное строительство,</w:t>
      </w:r>
      <w:r w:rsidR="00A70ED6" w:rsidRPr="000A5777">
        <w:rPr>
          <w:sz w:val="26"/>
          <w:szCs w:val="26"/>
        </w:rPr>
        <w:t xml:space="preserve"> выделения жилья молодым семьям, детям-сиротам. </w:t>
      </w:r>
      <w:r w:rsidRPr="000A5777">
        <w:rPr>
          <w:sz w:val="26"/>
          <w:szCs w:val="26"/>
        </w:rPr>
        <w:t xml:space="preserve"> </w:t>
      </w:r>
      <w:r w:rsidR="00A70ED6">
        <w:rPr>
          <w:sz w:val="26"/>
          <w:szCs w:val="26"/>
        </w:rPr>
        <w:t xml:space="preserve">Вопросы обеспечения семей земельными участками </w:t>
      </w:r>
      <w:r w:rsidR="00CA09B1" w:rsidRPr="000A5777">
        <w:rPr>
          <w:sz w:val="26"/>
          <w:szCs w:val="26"/>
        </w:rPr>
        <w:t xml:space="preserve">администрация района </w:t>
      </w:r>
      <w:r w:rsidR="00F80132" w:rsidRPr="000A5777">
        <w:rPr>
          <w:sz w:val="26"/>
          <w:szCs w:val="26"/>
        </w:rPr>
        <w:t xml:space="preserve">также </w:t>
      </w:r>
      <w:r w:rsidR="00CA09B1" w:rsidRPr="000A5777">
        <w:rPr>
          <w:sz w:val="26"/>
          <w:szCs w:val="26"/>
        </w:rPr>
        <w:t>решает положительно. Семьи ставятся на очередь и при формировании земельных участков, граждане льготной категории получают их бесплатно в собственност</w:t>
      </w:r>
      <w:r w:rsidR="00F80132">
        <w:rPr>
          <w:sz w:val="26"/>
          <w:szCs w:val="26"/>
        </w:rPr>
        <w:t>ь или аренду  согласно очереди и</w:t>
      </w:r>
      <w:r w:rsidR="00CA09B1" w:rsidRPr="000A5777">
        <w:rPr>
          <w:sz w:val="26"/>
          <w:szCs w:val="26"/>
        </w:rPr>
        <w:t xml:space="preserve"> в соответствии с действующим законодательством. </w:t>
      </w:r>
      <w:r w:rsidR="00CA09B1" w:rsidRPr="00C321BB">
        <w:rPr>
          <w:sz w:val="26"/>
          <w:szCs w:val="26"/>
        </w:rPr>
        <w:t xml:space="preserve">В  2018 году   </w:t>
      </w:r>
      <w:r w:rsidR="00F80132">
        <w:rPr>
          <w:sz w:val="26"/>
          <w:szCs w:val="26"/>
        </w:rPr>
        <w:t xml:space="preserve">администрацией района </w:t>
      </w:r>
      <w:r w:rsidR="00CA09B1" w:rsidRPr="00C321BB">
        <w:rPr>
          <w:sz w:val="26"/>
          <w:szCs w:val="26"/>
        </w:rPr>
        <w:t xml:space="preserve">выделено 962 </w:t>
      </w:r>
      <w:r w:rsidR="00D26E15" w:rsidRPr="00C321BB">
        <w:rPr>
          <w:sz w:val="26"/>
          <w:szCs w:val="26"/>
        </w:rPr>
        <w:t xml:space="preserve">земельных участка для льготной категории граждан, в </w:t>
      </w:r>
      <w:r w:rsidR="00CA09B1" w:rsidRPr="00C321BB">
        <w:rPr>
          <w:sz w:val="26"/>
          <w:szCs w:val="26"/>
        </w:rPr>
        <w:t xml:space="preserve"> 2019</w:t>
      </w:r>
      <w:r w:rsidR="00B95E02" w:rsidRPr="00C321BB">
        <w:rPr>
          <w:sz w:val="26"/>
          <w:szCs w:val="26"/>
        </w:rPr>
        <w:t xml:space="preserve"> </w:t>
      </w:r>
      <w:r w:rsidR="00F80132">
        <w:rPr>
          <w:sz w:val="26"/>
          <w:szCs w:val="26"/>
        </w:rPr>
        <w:t xml:space="preserve">- </w:t>
      </w:r>
      <w:r w:rsidR="00B95E02" w:rsidRPr="00C321BB">
        <w:rPr>
          <w:sz w:val="26"/>
          <w:szCs w:val="26"/>
        </w:rPr>
        <w:t>225</w:t>
      </w:r>
      <w:r w:rsidR="00D26E15" w:rsidRPr="00C321BB">
        <w:rPr>
          <w:sz w:val="26"/>
          <w:szCs w:val="26"/>
        </w:rPr>
        <w:t>.</w:t>
      </w:r>
      <w:r w:rsidR="008342E5" w:rsidRPr="00C321BB">
        <w:rPr>
          <w:sz w:val="26"/>
          <w:szCs w:val="26"/>
        </w:rPr>
        <w:t xml:space="preserve"> Все желающие получить земельные участки на территории Солнечного сельсовета их получили.</w:t>
      </w:r>
      <w:r w:rsidR="00D26E15" w:rsidRPr="00C321BB">
        <w:rPr>
          <w:sz w:val="26"/>
          <w:szCs w:val="26"/>
        </w:rPr>
        <w:t xml:space="preserve"> </w:t>
      </w:r>
      <w:r w:rsidR="008342E5" w:rsidRPr="00C321BB">
        <w:rPr>
          <w:sz w:val="26"/>
          <w:szCs w:val="26"/>
        </w:rPr>
        <w:t>В настоящее время в очереди на земельные участки осталось 169 граждан, которые отказались от земельных участков на территории Солнечного сельсовета и желают получить их в тех населенных пунктах, в которых они проживают. Для таких граждан администрация Усть-А</w:t>
      </w:r>
      <w:r w:rsidR="00ED2B85">
        <w:rPr>
          <w:sz w:val="26"/>
          <w:szCs w:val="26"/>
        </w:rPr>
        <w:t>баканского района продолжает работу по</w:t>
      </w:r>
      <w:r w:rsidR="00F80132">
        <w:rPr>
          <w:sz w:val="26"/>
          <w:szCs w:val="26"/>
        </w:rPr>
        <w:t xml:space="preserve"> </w:t>
      </w:r>
      <w:r w:rsidR="00ED2B85">
        <w:rPr>
          <w:sz w:val="26"/>
          <w:szCs w:val="26"/>
        </w:rPr>
        <w:t>формированию</w:t>
      </w:r>
      <w:r w:rsidR="008342E5" w:rsidRPr="00C321BB">
        <w:rPr>
          <w:sz w:val="26"/>
          <w:szCs w:val="26"/>
        </w:rPr>
        <w:t xml:space="preserve"> земельных участков на территориях поселений района.</w:t>
      </w:r>
    </w:p>
    <w:p w:rsidR="008447AB" w:rsidRDefault="00F42418" w:rsidP="008E159C">
      <w:pPr>
        <w:pStyle w:val="a5"/>
        <w:spacing w:before="0" w:beforeAutospacing="0" w:after="0" w:afterAutospacing="0"/>
        <w:ind w:firstLine="482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44BC3" w:rsidRPr="000A5777">
        <w:rPr>
          <w:sz w:val="26"/>
          <w:szCs w:val="26"/>
        </w:rPr>
        <w:t>опрос</w:t>
      </w:r>
      <w:r w:rsidR="00CA09B1">
        <w:rPr>
          <w:sz w:val="26"/>
          <w:szCs w:val="26"/>
        </w:rPr>
        <w:t>ы</w:t>
      </w:r>
      <w:r w:rsidR="00244BC3" w:rsidRPr="000A5777">
        <w:rPr>
          <w:sz w:val="26"/>
          <w:szCs w:val="26"/>
        </w:rPr>
        <w:t xml:space="preserve"> ремонта и содержания дорог</w:t>
      </w:r>
      <w:r>
        <w:rPr>
          <w:sz w:val="26"/>
          <w:szCs w:val="26"/>
        </w:rPr>
        <w:t xml:space="preserve"> заданы в </w:t>
      </w:r>
      <w:r w:rsidR="00244BC3" w:rsidRPr="000A5777">
        <w:rPr>
          <w:sz w:val="26"/>
          <w:szCs w:val="26"/>
        </w:rPr>
        <w:t>-34</w:t>
      </w:r>
      <w:r>
        <w:rPr>
          <w:sz w:val="26"/>
          <w:szCs w:val="26"/>
        </w:rPr>
        <w:t xml:space="preserve"> обращениях</w:t>
      </w:r>
      <w:r w:rsidR="00244BC3" w:rsidRPr="000A5777">
        <w:rPr>
          <w:sz w:val="26"/>
          <w:szCs w:val="26"/>
        </w:rPr>
        <w:t xml:space="preserve">, комплексное благоустройство-11, содержание животных </w:t>
      </w:r>
      <w:r w:rsidR="003611B6" w:rsidRPr="000A5777">
        <w:rPr>
          <w:sz w:val="26"/>
          <w:szCs w:val="26"/>
        </w:rPr>
        <w:t>(</w:t>
      </w:r>
      <w:r w:rsidR="00244BC3" w:rsidRPr="000A5777">
        <w:rPr>
          <w:sz w:val="26"/>
          <w:szCs w:val="26"/>
        </w:rPr>
        <w:t>отлов бродячих животных)-18.</w:t>
      </w:r>
    </w:p>
    <w:p w:rsidR="008C19A6" w:rsidRPr="008C1B3B" w:rsidRDefault="00C321BB" w:rsidP="00F80132">
      <w:pPr>
        <w:ind w:right="-1"/>
        <w:jc w:val="both"/>
        <w:rPr>
          <w:sz w:val="26"/>
          <w:szCs w:val="26"/>
        </w:rPr>
      </w:pPr>
      <w:r w:rsidRPr="008C1B3B">
        <w:rPr>
          <w:sz w:val="26"/>
          <w:szCs w:val="26"/>
        </w:rPr>
        <w:t xml:space="preserve">        </w:t>
      </w:r>
      <w:r w:rsidR="00045434" w:rsidRPr="008C1B3B">
        <w:rPr>
          <w:sz w:val="26"/>
          <w:szCs w:val="26"/>
        </w:rPr>
        <w:t>По вопросам ремонта и сод</w:t>
      </w:r>
      <w:r w:rsidR="008C1B3B">
        <w:rPr>
          <w:sz w:val="26"/>
          <w:szCs w:val="26"/>
        </w:rPr>
        <w:t>ержания дорог можно отметит,</w:t>
      </w:r>
      <w:r w:rsidR="00045434" w:rsidRPr="008C1B3B">
        <w:rPr>
          <w:sz w:val="26"/>
          <w:szCs w:val="26"/>
        </w:rPr>
        <w:t xml:space="preserve"> </w:t>
      </w:r>
      <w:r w:rsidR="008C19A6" w:rsidRPr="008C1B3B">
        <w:rPr>
          <w:bCs/>
          <w:color w:val="000000"/>
          <w:sz w:val="26"/>
          <w:szCs w:val="26"/>
        </w:rPr>
        <w:t>что по сравнению с 2018 годом процент дорог, не отвечающих нормативным требованиям сократился на 8 %.</w:t>
      </w:r>
    </w:p>
    <w:p w:rsidR="008C19A6" w:rsidRPr="008C1B3B" w:rsidRDefault="008C19A6" w:rsidP="00F80132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 xml:space="preserve">В 2019 году в рамках мероприятий  муниципальной программы «Развитие транспортной системы Усть-Абаканского района </w:t>
      </w:r>
      <w:r w:rsidR="00ED2B85" w:rsidRPr="008C1B3B">
        <w:rPr>
          <w:bCs/>
          <w:color w:val="000000"/>
          <w:sz w:val="26"/>
          <w:szCs w:val="26"/>
        </w:rPr>
        <w:t>(</w:t>
      </w:r>
      <w:r w:rsidRPr="008C1B3B">
        <w:rPr>
          <w:bCs/>
          <w:color w:val="000000"/>
          <w:sz w:val="26"/>
          <w:szCs w:val="26"/>
        </w:rPr>
        <w:t xml:space="preserve">2014-2020 годы)»  направлено на ремонт автомобильных дорог 30 465,5 тыс. рублей, из них: </w:t>
      </w:r>
    </w:p>
    <w:p w:rsidR="008C19A6" w:rsidRPr="00F80132" w:rsidRDefault="008C19A6" w:rsidP="00F80132">
      <w:pPr>
        <w:ind w:firstLine="709"/>
        <w:jc w:val="both"/>
        <w:rPr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>- средства республиканского бюджета Республики Хакасия – 16 771,4 тыс. рублей,</w:t>
      </w:r>
    </w:p>
    <w:p w:rsidR="008C19A6" w:rsidRPr="00F80132" w:rsidRDefault="008C19A6" w:rsidP="00F80132">
      <w:pPr>
        <w:ind w:firstLine="709"/>
        <w:jc w:val="both"/>
        <w:rPr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>- средства районного бюджета – 13 694,1,0 тыс. рублей.</w:t>
      </w:r>
    </w:p>
    <w:p w:rsidR="008C19A6" w:rsidRPr="00F80132" w:rsidRDefault="00ED2B85" w:rsidP="00F80132">
      <w:pPr>
        <w:ind w:firstLine="709"/>
        <w:jc w:val="both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Согласно утвержденному плану</w:t>
      </w:r>
      <w:r w:rsidRPr="00F80132">
        <w:rPr>
          <w:bCs/>
          <w:color w:val="000000"/>
          <w:sz w:val="26"/>
          <w:szCs w:val="26"/>
        </w:rPr>
        <w:t xml:space="preserve"> мероприятий в 2019 году за счет средств районного бюджета выполнены работы:</w:t>
      </w:r>
    </w:p>
    <w:p w:rsidR="008C19A6" w:rsidRPr="00F80132" w:rsidRDefault="008C19A6" w:rsidP="00F80132">
      <w:pPr>
        <w:ind w:firstLine="709"/>
        <w:jc w:val="both"/>
        <w:rPr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>- по обеспечению сохранности существующей сети автомобильных дорог общего пользования местного значения на общую сумму 6 059,2 тыс. рублей. Проведен ремонт  автомобильных дорог «с</w:t>
      </w:r>
      <w:r w:rsidR="00ED2B85" w:rsidRPr="00F80132">
        <w:rPr>
          <w:bCs/>
          <w:color w:val="000000"/>
          <w:sz w:val="26"/>
          <w:szCs w:val="26"/>
        </w:rPr>
        <w:t>. З</w:t>
      </w:r>
      <w:r w:rsidRPr="00F80132">
        <w:rPr>
          <w:bCs/>
          <w:color w:val="000000"/>
          <w:sz w:val="26"/>
          <w:szCs w:val="26"/>
        </w:rPr>
        <w:t xml:space="preserve">еленое — д. Заря», «Подъезд к д. Заря»,  «Подъезд к п. Ильича», «аал Доможаков — аал Трояков», «аал Райков — аал Баинов», отремонтирована водопропускная труба на автомобильной дороге «аал Чарков — аал Ах-Хол — п. Майский». </w:t>
      </w:r>
    </w:p>
    <w:p w:rsidR="008C19A6" w:rsidRPr="00F80132" w:rsidRDefault="008C19A6" w:rsidP="00F80132">
      <w:pPr>
        <w:ind w:firstLine="709"/>
        <w:jc w:val="both"/>
        <w:rPr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 xml:space="preserve">- муниципальным образованиям Усть-Абаканского района  на содержание, капитальный ремонт и строительство дорог общего пользования, в том числе разработку проектно-сметной документации направлено  7603,8 тыс. рублей. Осуществлен ремонт автомобильных дорог в населенных пунктах: </w:t>
      </w:r>
      <w:r w:rsidR="008C1B3B">
        <w:rPr>
          <w:bCs/>
          <w:color w:val="000000"/>
          <w:sz w:val="26"/>
          <w:szCs w:val="26"/>
        </w:rPr>
        <w:t xml:space="preserve"> </w:t>
      </w:r>
      <w:r w:rsidRPr="00F80132">
        <w:rPr>
          <w:bCs/>
          <w:color w:val="000000"/>
          <w:sz w:val="26"/>
          <w:szCs w:val="26"/>
        </w:rPr>
        <w:t xml:space="preserve">рп. Усть-Абакан, </w:t>
      </w:r>
      <w:r w:rsidRPr="00F80132">
        <w:rPr>
          <w:bCs/>
          <w:color w:val="000000"/>
          <w:sz w:val="26"/>
          <w:szCs w:val="26"/>
        </w:rPr>
        <w:lastRenderedPageBreak/>
        <w:t>с. Калинино, п. Оросительный, с. Зеленое, п. Расцвет, с. Вершино-Биджа. Выполнены мероприятия, направленные на реализацию новых национальных стандартов по обустройству пешеходных переходов. В с. Калинино, рп. Усть-Абакан, а</w:t>
      </w:r>
      <w:r w:rsidR="00ED2B85" w:rsidRPr="00F80132">
        <w:rPr>
          <w:bCs/>
          <w:color w:val="000000"/>
          <w:sz w:val="26"/>
          <w:szCs w:val="26"/>
        </w:rPr>
        <w:t>. Д</w:t>
      </w:r>
      <w:r w:rsidRPr="00F80132">
        <w:rPr>
          <w:bCs/>
          <w:color w:val="000000"/>
          <w:sz w:val="26"/>
          <w:szCs w:val="26"/>
        </w:rPr>
        <w:t>оможаков, а</w:t>
      </w:r>
      <w:r w:rsidR="00ED2B85" w:rsidRPr="00F80132">
        <w:rPr>
          <w:bCs/>
          <w:color w:val="000000"/>
          <w:sz w:val="26"/>
          <w:szCs w:val="26"/>
        </w:rPr>
        <w:t>. Ч</w:t>
      </w:r>
      <w:r w:rsidRPr="00F80132">
        <w:rPr>
          <w:bCs/>
          <w:color w:val="000000"/>
          <w:sz w:val="26"/>
          <w:szCs w:val="26"/>
        </w:rPr>
        <w:t>арков пешеходные переходы вблизи общеобразовательных учреждений обустроены удерживающими пешеходными ограждениями и  искусственными неровностями.</w:t>
      </w:r>
    </w:p>
    <w:p w:rsidR="008C19A6" w:rsidRPr="00F80132" w:rsidRDefault="008C19A6" w:rsidP="00F80132">
      <w:pPr>
        <w:ind w:firstLine="709"/>
        <w:jc w:val="both"/>
        <w:rPr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 xml:space="preserve">В рамках реализации  национального проекта в 2019 году на территории Усть-Абаканского района выполнены работы по ремонту автомобильных дорог  в </w:t>
      </w:r>
      <w:r w:rsidR="008C1B3B">
        <w:rPr>
          <w:bCs/>
          <w:color w:val="000000"/>
          <w:sz w:val="26"/>
          <w:szCs w:val="26"/>
        </w:rPr>
        <w:t xml:space="preserve">              </w:t>
      </w:r>
      <w:r w:rsidRPr="00F80132">
        <w:rPr>
          <w:bCs/>
          <w:color w:val="000000"/>
          <w:sz w:val="26"/>
          <w:szCs w:val="26"/>
        </w:rPr>
        <w:t>д. Чапаево по ул. Мира и в с. Калинино по ул. Зеленая на общую сумму 8 494,7 тыс. рублей.</w:t>
      </w:r>
    </w:p>
    <w:p w:rsidR="008C1B3B" w:rsidRPr="008C1B3B" w:rsidRDefault="008C19A6" w:rsidP="00F80132">
      <w:pPr>
        <w:ind w:right="-1" w:firstLine="709"/>
        <w:jc w:val="both"/>
        <w:rPr>
          <w:bCs/>
          <w:color w:val="000000"/>
          <w:sz w:val="26"/>
          <w:szCs w:val="26"/>
        </w:rPr>
      </w:pPr>
      <w:r w:rsidRPr="00F80132">
        <w:rPr>
          <w:bCs/>
          <w:color w:val="000000"/>
          <w:sz w:val="26"/>
          <w:szCs w:val="26"/>
        </w:rPr>
        <w:t xml:space="preserve">На перспективу 2019-2024 гг. Усть-Абаканский район вошел в федеральный </w:t>
      </w:r>
      <w:r w:rsidRPr="008C1B3B">
        <w:rPr>
          <w:bCs/>
          <w:color w:val="000000"/>
          <w:sz w:val="26"/>
          <w:szCs w:val="26"/>
        </w:rPr>
        <w:t>национальный проект «Безопасные и качественные автомобильные дороги». Всего в рамках данного проекта будут отремонтированы дороги в следующих населенных пунктах: а</w:t>
      </w:r>
      <w:proofErr w:type="gramStart"/>
      <w:r w:rsidRPr="008C1B3B">
        <w:rPr>
          <w:bCs/>
          <w:color w:val="000000"/>
          <w:sz w:val="26"/>
          <w:szCs w:val="26"/>
        </w:rPr>
        <w:t>.Р</w:t>
      </w:r>
      <w:proofErr w:type="gramEnd"/>
      <w:r w:rsidRPr="008C1B3B">
        <w:rPr>
          <w:bCs/>
          <w:color w:val="000000"/>
          <w:sz w:val="26"/>
          <w:szCs w:val="26"/>
        </w:rPr>
        <w:t>айков, с.Солнечное, д.Чапаево, с.Калинино, с.Зеленое, рп. Усть-Абакан, п</w:t>
      </w:r>
      <w:proofErr w:type="gramStart"/>
      <w:r w:rsidRPr="008C1B3B">
        <w:rPr>
          <w:bCs/>
          <w:color w:val="000000"/>
          <w:sz w:val="26"/>
          <w:szCs w:val="26"/>
        </w:rPr>
        <w:t>.Т</w:t>
      </w:r>
      <w:proofErr w:type="gramEnd"/>
      <w:r w:rsidRPr="008C1B3B">
        <w:rPr>
          <w:bCs/>
          <w:color w:val="000000"/>
          <w:sz w:val="26"/>
          <w:szCs w:val="26"/>
        </w:rPr>
        <w:t xml:space="preserve">епличный. Всего на мероприятия будет направлено 248,445 млн. рублей из средств Федерального бюджета. </w:t>
      </w:r>
    </w:p>
    <w:p w:rsidR="00F80132" w:rsidRPr="00ED2B85" w:rsidRDefault="00F80132" w:rsidP="00F80132">
      <w:pPr>
        <w:ind w:right="-1" w:firstLine="709"/>
        <w:jc w:val="both"/>
        <w:rPr>
          <w:sz w:val="26"/>
          <w:szCs w:val="26"/>
        </w:rPr>
      </w:pPr>
      <w:proofErr w:type="gramStart"/>
      <w:r w:rsidRPr="00ED2B85">
        <w:rPr>
          <w:sz w:val="26"/>
          <w:szCs w:val="26"/>
        </w:rPr>
        <w:t xml:space="preserve">Главой Усть-Абаканского района положительно  решен вопрос в Правительстве Республике Хакасия о распределении субсидий муниципальным образованиям Усть-Абаканского района на финансовое обеспечение дорожной деятельности, с учетом жалоб и обращений  жителей на качество и ремонт дорог в поселениях района на 2020 год. </w:t>
      </w:r>
      <w:proofErr w:type="gramEnd"/>
    </w:p>
    <w:p w:rsidR="008C19A6" w:rsidRPr="008C1B3B" w:rsidRDefault="008C19A6" w:rsidP="008C1B3B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 xml:space="preserve">В 2020 году в рамках реализации национального проекта будут отремонтированы автомобильные дороги в населенных пунктах: </w:t>
      </w:r>
      <w:proofErr w:type="spellStart"/>
      <w:r w:rsidRPr="008C1B3B">
        <w:rPr>
          <w:bCs/>
          <w:color w:val="000000"/>
          <w:sz w:val="26"/>
          <w:szCs w:val="26"/>
        </w:rPr>
        <w:t>аал</w:t>
      </w:r>
      <w:proofErr w:type="spellEnd"/>
      <w:r w:rsidRPr="008C1B3B">
        <w:rPr>
          <w:bCs/>
          <w:color w:val="000000"/>
          <w:sz w:val="26"/>
          <w:szCs w:val="26"/>
        </w:rPr>
        <w:t xml:space="preserve"> Райков, </w:t>
      </w:r>
      <w:r w:rsidR="00FC2C4B" w:rsidRPr="008C1B3B">
        <w:rPr>
          <w:bCs/>
          <w:color w:val="000000"/>
          <w:sz w:val="26"/>
          <w:szCs w:val="26"/>
        </w:rPr>
        <w:t xml:space="preserve">   </w:t>
      </w:r>
      <w:r w:rsidR="008C1B3B">
        <w:rPr>
          <w:bCs/>
          <w:color w:val="000000"/>
          <w:sz w:val="26"/>
          <w:szCs w:val="26"/>
        </w:rPr>
        <w:t xml:space="preserve">           </w:t>
      </w:r>
      <w:r w:rsidRPr="008C1B3B">
        <w:rPr>
          <w:bCs/>
          <w:color w:val="000000"/>
          <w:sz w:val="26"/>
          <w:szCs w:val="26"/>
        </w:rPr>
        <w:t xml:space="preserve">с. </w:t>
      </w:r>
      <w:proofErr w:type="gramStart"/>
      <w:r w:rsidRPr="008C1B3B">
        <w:rPr>
          <w:bCs/>
          <w:color w:val="000000"/>
          <w:sz w:val="26"/>
          <w:szCs w:val="26"/>
        </w:rPr>
        <w:t>Солнечное</w:t>
      </w:r>
      <w:proofErr w:type="gramEnd"/>
      <w:r w:rsidRPr="008C1B3B">
        <w:rPr>
          <w:bCs/>
          <w:color w:val="000000"/>
          <w:sz w:val="26"/>
          <w:szCs w:val="26"/>
        </w:rPr>
        <w:t xml:space="preserve">, с. Зеленое, р.п. Усть-Абакан, п. Тепличный, с. Калинино, д. Чапаево. На мероприятия по реализации национального проекта «Безопасные и качественные автомобильные дороги» в </w:t>
      </w:r>
      <w:proofErr w:type="spellStart"/>
      <w:r w:rsidRPr="008C1B3B">
        <w:rPr>
          <w:bCs/>
          <w:color w:val="000000"/>
          <w:sz w:val="26"/>
          <w:szCs w:val="26"/>
        </w:rPr>
        <w:t>Усть-Абаканском</w:t>
      </w:r>
      <w:proofErr w:type="spellEnd"/>
      <w:r w:rsidRPr="008C1B3B">
        <w:rPr>
          <w:bCs/>
          <w:color w:val="000000"/>
          <w:sz w:val="26"/>
          <w:szCs w:val="26"/>
        </w:rPr>
        <w:t xml:space="preserve"> районе в 2020 году будет направлено: всего 103231,0 тыс. рублей, в том числе  из средств:</w:t>
      </w:r>
      <w:r w:rsidRPr="008C1B3B">
        <w:rPr>
          <w:bCs/>
          <w:color w:val="000000"/>
          <w:sz w:val="26"/>
          <w:szCs w:val="26"/>
        </w:rPr>
        <w:tab/>
      </w:r>
    </w:p>
    <w:p w:rsidR="008C19A6" w:rsidRPr="008C1B3B" w:rsidRDefault="008C19A6" w:rsidP="008C1B3B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 xml:space="preserve">- федерального бюджета -70 </w:t>
      </w:r>
      <w:proofErr w:type="spellStart"/>
      <w:r w:rsidRPr="008C1B3B">
        <w:rPr>
          <w:bCs/>
          <w:color w:val="000000"/>
          <w:sz w:val="26"/>
          <w:szCs w:val="26"/>
        </w:rPr>
        <w:t>648,0тыс</w:t>
      </w:r>
      <w:proofErr w:type="spellEnd"/>
      <w:r w:rsidRPr="008C1B3B">
        <w:rPr>
          <w:bCs/>
          <w:color w:val="000000"/>
          <w:sz w:val="26"/>
          <w:szCs w:val="26"/>
        </w:rPr>
        <w:t>. руб.</w:t>
      </w:r>
    </w:p>
    <w:p w:rsidR="008C19A6" w:rsidRPr="008C1B3B" w:rsidRDefault="008C19A6" w:rsidP="008C1B3B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>- республиканского бюджета Республики Хакасия -  31549,0 тыс. руб.</w:t>
      </w:r>
    </w:p>
    <w:p w:rsidR="008C19A6" w:rsidRPr="008C1B3B" w:rsidRDefault="008C19A6" w:rsidP="008C1B3B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>- бюджета муниципального образования — 1034,0 тыс. руб.</w:t>
      </w:r>
    </w:p>
    <w:p w:rsidR="008C19A6" w:rsidRPr="008C1B3B" w:rsidRDefault="007628D0" w:rsidP="008C1B3B">
      <w:pPr>
        <w:ind w:firstLine="709"/>
        <w:jc w:val="both"/>
        <w:rPr>
          <w:bCs/>
          <w:color w:val="000000"/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>По транспортному обслуживанию населения в 2019 году поступило 7 обращений.</w:t>
      </w:r>
    </w:p>
    <w:p w:rsidR="008C19A6" w:rsidRPr="008C1B3B" w:rsidRDefault="008C19A6" w:rsidP="00ED5F15">
      <w:pPr>
        <w:ind w:firstLine="709"/>
        <w:jc w:val="both"/>
        <w:rPr>
          <w:sz w:val="26"/>
          <w:szCs w:val="26"/>
        </w:rPr>
      </w:pPr>
      <w:r w:rsidRPr="008C1B3B">
        <w:rPr>
          <w:bCs/>
          <w:color w:val="000000"/>
          <w:sz w:val="26"/>
          <w:szCs w:val="26"/>
        </w:rPr>
        <w:t xml:space="preserve">В рамках реализации мероприятий подпрограммы «Транспортное обслуживание населения» муниципальной программы «Развитие транспортной системы Усть-Абаканского района </w:t>
      </w:r>
      <w:proofErr w:type="gramStart"/>
      <w:r w:rsidRPr="008C1B3B">
        <w:rPr>
          <w:bCs/>
          <w:color w:val="000000"/>
          <w:sz w:val="26"/>
          <w:szCs w:val="26"/>
        </w:rPr>
        <w:t xml:space="preserve">( </w:t>
      </w:r>
      <w:proofErr w:type="gramEnd"/>
      <w:r w:rsidRPr="008C1B3B">
        <w:rPr>
          <w:bCs/>
          <w:color w:val="000000"/>
          <w:sz w:val="26"/>
          <w:szCs w:val="26"/>
        </w:rPr>
        <w:t xml:space="preserve">2014-2020 годы)»  из районного бюджета Усть-Абаканского района на мероприятия по организации межмуниципального транспортного обслуживания населения направлено 31,1 тыс. рублей. Выполнены работы, связанные с осуществлением регулярных автобусных перевозок по регулируемым тарифам по маршруту №501 п. </w:t>
      </w:r>
      <w:proofErr w:type="spellStart"/>
      <w:r w:rsidRPr="008C1B3B">
        <w:rPr>
          <w:bCs/>
          <w:color w:val="000000"/>
          <w:sz w:val="26"/>
          <w:szCs w:val="26"/>
        </w:rPr>
        <w:t>Усть-Абакан-аал</w:t>
      </w:r>
      <w:proofErr w:type="spellEnd"/>
      <w:r w:rsidRPr="008C1B3B">
        <w:rPr>
          <w:bCs/>
          <w:color w:val="000000"/>
          <w:sz w:val="26"/>
          <w:szCs w:val="26"/>
        </w:rPr>
        <w:t xml:space="preserve"> </w:t>
      </w:r>
      <w:proofErr w:type="spellStart"/>
      <w:r w:rsidRPr="008C1B3B">
        <w:rPr>
          <w:bCs/>
          <w:color w:val="000000"/>
          <w:sz w:val="26"/>
          <w:szCs w:val="26"/>
        </w:rPr>
        <w:t>Чарков</w:t>
      </w:r>
      <w:proofErr w:type="spellEnd"/>
      <w:r w:rsidRPr="008C1B3B">
        <w:rPr>
          <w:bCs/>
          <w:color w:val="000000"/>
          <w:sz w:val="26"/>
          <w:szCs w:val="26"/>
        </w:rPr>
        <w:t xml:space="preserve"> — </w:t>
      </w:r>
      <w:proofErr w:type="spellStart"/>
      <w:r w:rsidRPr="008C1B3B">
        <w:rPr>
          <w:bCs/>
          <w:color w:val="000000"/>
          <w:sz w:val="26"/>
          <w:szCs w:val="26"/>
        </w:rPr>
        <w:t>аал</w:t>
      </w:r>
      <w:proofErr w:type="spellEnd"/>
      <w:r w:rsidRPr="008C1B3B">
        <w:rPr>
          <w:bCs/>
          <w:color w:val="000000"/>
          <w:sz w:val="26"/>
          <w:szCs w:val="26"/>
        </w:rPr>
        <w:t xml:space="preserve"> </w:t>
      </w:r>
      <w:proofErr w:type="spellStart"/>
      <w:r w:rsidRPr="008C1B3B">
        <w:rPr>
          <w:bCs/>
          <w:color w:val="000000"/>
          <w:sz w:val="26"/>
          <w:szCs w:val="26"/>
        </w:rPr>
        <w:t>Ах-Хол</w:t>
      </w:r>
      <w:proofErr w:type="spellEnd"/>
      <w:r w:rsidRPr="008C1B3B">
        <w:rPr>
          <w:bCs/>
          <w:color w:val="000000"/>
          <w:sz w:val="26"/>
          <w:szCs w:val="26"/>
        </w:rPr>
        <w:t>.</w:t>
      </w:r>
    </w:p>
    <w:p w:rsidR="008C19A6" w:rsidRPr="008C1B3B" w:rsidRDefault="008C19A6" w:rsidP="00ED5F15">
      <w:pPr>
        <w:shd w:val="clear" w:color="auto" w:fill="FFFFFF"/>
        <w:tabs>
          <w:tab w:val="left" w:pos="3686"/>
          <w:tab w:val="left" w:pos="9072"/>
        </w:tabs>
        <w:ind w:right="-3" w:firstLine="709"/>
        <w:jc w:val="both"/>
        <w:rPr>
          <w:sz w:val="26"/>
          <w:szCs w:val="26"/>
        </w:rPr>
      </w:pPr>
      <w:r w:rsidRPr="008C1B3B">
        <w:rPr>
          <w:bCs/>
          <w:sz w:val="26"/>
          <w:szCs w:val="26"/>
        </w:rPr>
        <w:t xml:space="preserve">Для сохранения автобусных маршрутов, востребованных у населения Усть-Абаканского района и обеспечения транспортной доступности, в декабре 2019 года муниципальный автобусный маршрут №113 « </w:t>
      </w:r>
      <w:r w:rsidRPr="008C1B3B">
        <w:rPr>
          <w:bCs/>
          <w:color w:val="000000"/>
          <w:sz w:val="26"/>
          <w:szCs w:val="26"/>
        </w:rPr>
        <w:t xml:space="preserve">Усть-Абакан – Расцвет – Тепличный – </w:t>
      </w:r>
      <w:proofErr w:type="gramStart"/>
      <w:r w:rsidRPr="008C1B3B">
        <w:rPr>
          <w:bCs/>
          <w:color w:val="000000"/>
          <w:sz w:val="26"/>
          <w:szCs w:val="26"/>
        </w:rPr>
        <w:t>Зеленое</w:t>
      </w:r>
      <w:proofErr w:type="gramEnd"/>
      <w:r w:rsidRPr="008C1B3B">
        <w:rPr>
          <w:bCs/>
          <w:color w:val="000000"/>
          <w:sz w:val="26"/>
          <w:szCs w:val="26"/>
        </w:rPr>
        <w:t xml:space="preserve">» переведен из регулярных автобусных маршрутов по регулируемым тарифам в маршруты по нерегулируемым тарифам. </w:t>
      </w:r>
    </w:p>
    <w:p w:rsidR="000A71E4" w:rsidRPr="000A5777" w:rsidRDefault="000A71E4" w:rsidP="000A71E4">
      <w:pPr>
        <w:ind w:firstLine="482"/>
        <w:jc w:val="both"/>
        <w:rPr>
          <w:sz w:val="26"/>
          <w:szCs w:val="26"/>
        </w:rPr>
      </w:pPr>
      <w:r w:rsidRPr="000A5777">
        <w:rPr>
          <w:sz w:val="26"/>
          <w:szCs w:val="26"/>
        </w:rPr>
        <w:t>С учетом обращений граждан проведены мероприятия по отлову, учету, содержанию и иному обращению с безнадзорными животными (собак</w:t>
      </w:r>
      <w:r w:rsidR="00ED5F15">
        <w:rPr>
          <w:sz w:val="26"/>
          <w:szCs w:val="26"/>
        </w:rPr>
        <w:t>ами</w:t>
      </w:r>
      <w:r w:rsidRPr="000A5777">
        <w:rPr>
          <w:sz w:val="26"/>
          <w:szCs w:val="26"/>
        </w:rPr>
        <w:t>) по месту их обитания на территории населенных пунктов в количестве 126 шт., из них:</w:t>
      </w:r>
    </w:p>
    <w:p w:rsidR="000A71E4" w:rsidRPr="000A5777" w:rsidRDefault="00CA09B1" w:rsidP="000A71E4">
      <w:pPr>
        <w:pStyle w:val="a8"/>
        <w:rPr>
          <w:sz w:val="26"/>
          <w:szCs w:val="26"/>
        </w:rPr>
      </w:pPr>
      <w:r>
        <w:rPr>
          <w:sz w:val="26"/>
          <w:szCs w:val="26"/>
        </w:rPr>
        <w:tab/>
        <w:t>- р</w:t>
      </w:r>
      <w:r w:rsidR="000A71E4" w:rsidRPr="000A5777">
        <w:rPr>
          <w:sz w:val="26"/>
          <w:szCs w:val="26"/>
        </w:rPr>
        <w:t>п.Усть-Абакан -77;</w:t>
      </w:r>
    </w:p>
    <w:p w:rsidR="000A71E4" w:rsidRPr="000A5777" w:rsidRDefault="00A70ED6" w:rsidP="000A71E4">
      <w:pPr>
        <w:pStyle w:val="a8"/>
        <w:rPr>
          <w:sz w:val="26"/>
          <w:szCs w:val="26"/>
        </w:rPr>
      </w:pPr>
      <w:r>
        <w:rPr>
          <w:sz w:val="26"/>
          <w:szCs w:val="26"/>
        </w:rPr>
        <w:tab/>
        <w:t xml:space="preserve">- с.Зеленое </w:t>
      </w:r>
      <w:r w:rsidR="000A71E4" w:rsidRPr="000A5777">
        <w:rPr>
          <w:sz w:val="26"/>
          <w:szCs w:val="26"/>
        </w:rPr>
        <w:t>- 10;</w:t>
      </w:r>
    </w:p>
    <w:p w:rsidR="000A71E4" w:rsidRPr="000A5777" w:rsidRDefault="00CA09B1" w:rsidP="000A71E4">
      <w:pPr>
        <w:pStyle w:val="a8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- а.</w:t>
      </w:r>
      <w:r w:rsidR="00A70ED6">
        <w:rPr>
          <w:sz w:val="26"/>
          <w:szCs w:val="26"/>
        </w:rPr>
        <w:t xml:space="preserve"> Райков </w:t>
      </w:r>
      <w:r w:rsidR="000A71E4" w:rsidRPr="000A5777">
        <w:rPr>
          <w:sz w:val="26"/>
          <w:szCs w:val="26"/>
        </w:rPr>
        <w:t>-12;</w:t>
      </w:r>
    </w:p>
    <w:p w:rsidR="000A71E4" w:rsidRPr="000A5777" w:rsidRDefault="00A70ED6" w:rsidP="000A71E4">
      <w:pPr>
        <w:pStyle w:val="a8"/>
        <w:rPr>
          <w:sz w:val="26"/>
          <w:szCs w:val="26"/>
        </w:rPr>
      </w:pPr>
      <w:r>
        <w:rPr>
          <w:sz w:val="26"/>
          <w:szCs w:val="26"/>
        </w:rPr>
        <w:tab/>
        <w:t>- п</w:t>
      </w:r>
      <w:r w:rsidR="003611B6">
        <w:rPr>
          <w:sz w:val="26"/>
          <w:szCs w:val="26"/>
        </w:rPr>
        <w:t>. Т</w:t>
      </w:r>
      <w:r>
        <w:rPr>
          <w:sz w:val="26"/>
          <w:szCs w:val="26"/>
        </w:rPr>
        <w:t xml:space="preserve">епличный </w:t>
      </w:r>
      <w:r w:rsidR="000A71E4" w:rsidRPr="000A5777">
        <w:rPr>
          <w:sz w:val="26"/>
          <w:szCs w:val="26"/>
        </w:rPr>
        <w:t>- 1;</w:t>
      </w:r>
    </w:p>
    <w:p w:rsidR="000A71E4" w:rsidRPr="000A5777" w:rsidRDefault="000A71E4" w:rsidP="000A71E4">
      <w:pPr>
        <w:pStyle w:val="a8"/>
        <w:rPr>
          <w:sz w:val="26"/>
          <w:szCs w:val="26"/>
        </w:rPr>
      </w:pPr>
      <w:r w:rsidRPr="000A5777">
        <w:rPr>
          <w:sz w:val="26"/>
          <w:szCs w:val="26"/>
        </w:rPr>
        <w:tab/>
        <w:t>-</w:t>
      </w:r>
      <w:r w:rsidR="00CA09B1">
        <w:rPr>
          <w:sz w:val="26"/>
          <w:szCs w:val="26"/>
        </w:rPr>
        <w:t xml:space="preserve"> </w:t>
      </w:r>
      <w:r w:rsidR="00A70ED6">
        <w:rPr>
          <w:sz w:val="26"/>
          <w:szCs w:val="26"/>
        </w:rPr>
        <w:t>п</w:t>
      </w:r>
      <w:r w:rsidR="003611B6">
        <w:rPr>
          <w:sz w:val="26"/>
          <w:szCs w:val="26"/>
        </w:rPr>
        <w:t>. Р</w:t>
      </w:r>
      <w:r w:rsidR="00A70ED6">
        <w:rPr>
          <w:sz w:val="26"/>
          <w:szCs w:val="26"/>
        </w:rPr>
        <w:t xml:space="preserve">асцвет </w:t>
      </w:r>
      <w:r w:rsidRPr="000A5777">
        <w:rPr>
          <w:sz w:val="26"/>
          <w:szCs w:val="26"/>
        </w:rPr>
        <w:t>-</w:t>
      </w:r>
      <w:r w:rsidR="00A70ED6">
        <w:rPr>
          <w:sz w:val="26"/>
          <w:szCs w:val="26"/>
        </w:rPr>
        <w:t xml:space="preserve"> </w:t>
      </w:r>
      <w:r w:rsidRPr="000A5777">
        <w:rPr>
          <w:sz w:val="26"/>
          <w:szCs w:val="26"/>
        </w:rPr>
        <w:t>4;</w:t>
      </w:r>
    </w:p>
    <w:p w:rsidR="000A71E4" w:rsidRPr="000A5777" w:rsidRDefault="000A71E4" w:rsidP="000A71E4">
      <w:pPr>
        <w:pStyle w:val="a8"/>
        <w:rPr>
          <w:sz w:val="26"/>
          <w:szCs w:val="26"/>
        </w:rPr>
      </w:pPr>
      <w:r w:rsidRPr="000A5777">
        <w:rPr>
          <w:sz w:val="26"/>
          <w:szCs w:val="26"/>
        </w:rPr>
        <w:tab/>
        <w:t>-</w:t>
      </w:r>
      <w:r w:rsidR="00CA09B1">
        <w:rPr>
          <w:sz w:val="26"/>
          <w:szCs w:val="26"/>
        </w:rPr>
        <w:t xml:space="preserve"> </w:t>
      </w:r>
      <w:r w:rsidR="00A70ED6">
        <w:rPr>
          <w:sz w:val="26"/>
          <w:szCs w:val="26"/>
        </w:rPr>
        <w:t xml:space="preserve">с.Московское </w:t>
      </w:r>
      <w:r w:rsidRPr="000A5777">
        <w:rPr>
          <w:sz w:val="26"/>
          <w:szCs w:val="26"/>
        </w:rPr>
        <w:t>-10;</w:t>
      </w:r>
    </w:p>
    <w:p w:rsidR="000A71E4" w:rsidRPr="000A5777" w:rsidRDefault="000A71E4" w:rsidP="000A71E4">
      <w:pPr>
        <w:pStyle w:val="a8"/>
        <w:rPr>
          <w:sz w:val="26"/>
          <w:szCs w:val="26"/>
        </w:rPr>
      </w:pPr>
      <w:r w:rsidRPr="000A5777">
        <w:rPr>
          <w:sz w:val="26"/>
          <w:szCs w:val="26"/>
        </w:rPr>
        <w:tab/>
        <w:t>-</w:t>
      </w:r>
      <w:r w:rsidR="00CA09B1">
        <w:rPr>
          <w:sz w:val="26"/>
          <w:szCs w:val="26"/>
        </w:rPr>
        <w:t xml:space="preserve"> </w:t>
      </w:r>
      <w:r w:rsidR="00A70ED6">
        <w:rPr>
          <w:sz w:val="26"/>
          <w:szCs w:val="26"/>
        </w:rPr>
        <w:t xml:space="preserve">с.Чапаево </w:t>
      </w:r>
      <w:r w:rsidRPr="000A5777">
        <w:rPr>
          <w:sz w:val="26"/>
          <w:szCs w:val="26"/>
        </w:rPr>
        <w:t xml:space="preserve">-7; </w:t>
      </w:r>
    </w:p>
    <w:p w:rsidR="000A71E4" w:rsidRPr="000A5777" w:rsidRDefault="00A70ED6" w:rsidP="000A71E4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A71E4" w:rsidRPr="000A5777">
        <w:rPr>
          <w:sz w:val="26"/>
          <w:szCs w:val="26"/>
        </w:rPr>
        <w:t>-</w:t>
      </w:r>
      <w:r w:rsidR="00CA09B1">
        <w:rPr>
          <w:sz w:val="26"/>
          <w:szCs w:val="26"/>
        </w:rPr>
        <w:t xml:space="preserve"> с. Калин</w:t>
      </w:r>
      <w:r>
        <w:rPr>
          <w:sz w:val="26"/>
          <w:szCs w:val="26"/>
        </w:rPr>
        <w:t xml:space="preserve">ино </w:t>
      </w:r>
      <w:r w:rsidR="000A71E4" w:rsidRPr="000A5777">
        <w:rPr>
          <w:sz w:val="26"/>
          <w:szCs w:val="26"/>
        </w:rPr>
        <w:t>-5</w:t>
      </w:r>
      <w:r w:rsidR="00D85494">
        <w:rPr>
          <w:sz w:val="26"/>
          <w:szCs w:val="26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4"/>
      </w:tblGrid>
      <w:tr w:rsidR="00E36CB1" w:rsidRPr="00E36CB1" w:rsidTr="00B9068E">
        <w:trPr>
          <w:tblCellSpacing w:w="15" w:type="dxa"/>
        </w:trPr>
        <w:tc>
          <w:tcPr>
            <w:tcW w:w="9664" w:type="dxa"/>
            <w:hideMark/>
          </w:tcPr>
          <w:p w:rsidR="00E36CB1" w:rsidRPr="00E36CB1" w:rsidRDefault="002654C5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 xml:space="preserve">               </w:t>
            </w:r>
            <w:r w:rsidR="00ED5F15">
              <w:rPr>
                <w:sz w:val="26"/>
                <w:szCs w:val="26"/>
              </w:rPr>
              <w:t>В 2019 году актуальными оставались</w:t>
            </w:r>
            <w:r w:rsidR="00C33862" w:rsidRPr="000A5777">
              <w:rPr>
                <w:sz w:val="26"/>
                <w:szCs w:val="26"/>
              </w:rPr>
              <w:t xml:space="preserve"> для жителей района </w:t>
            </w:r>
            <w:r w:rsidR="00E36CB1" w:rsidRPr="00E36CB1">
              <w:rPr>
                <w:sz w:val="26"/>
                <w:szCs w:val="26"/>
              </w:rPr>
              <w:t xml:space="preserve"> вопросы</w:t>
            </w:r>
            <w:r w:rsidRPr="000A5777">
              <w:rPr>
                <w:sz w:val="26"/>
                <w:szCs w:val="26"/>
              </w:rPr>
              <w:t xml:space="preserve"> </w:t>
            </w:r>
            <w:r w:rsidR="00045434">
              <w:rPr>
                <w:sz w:val="26"/>
                <w:szCs w:val="26"/>
              </w:rPr>
              <w:t xml:space="preserve">из </w:t>
            </w:r>
            <w:r w:rsidR="00E36460">
              <w:rPr>
                <w:sz w:val="26"/>
                <w:szCs w:val="26"/>
              </w:rPr>
              <w:t>раздела  «Социальная</w:t>
            </w:r>
            <w:r w:rsidRPr="000A5777">
              <w:rPr>
                <w:sz w:val="26"/>
                <w:szCs w:val="26"/>
              </w:rPr>
              <w:t xml:space="preserve"> сфера»</w:t>
            </w:r>
            <w:r w:rsidR="00E36CB1" w:rsidRPr="00E36CB1">
              <w:rPr>
                <w:sz w:val="26"/>
                <w:szCs w:val="26"/>
              </w:rPr>
              <w:t>. Вопросы по да</w:t>
            </w:r>
            <w:r w:rsidR="00C33862" w:rsidRPr="000A5777">
              <w:rPr>
                <w:sz w:val="26"/>
                <w:szCs w:val="26"/>
              </w:rPr>
              <w:t xml:space="preserve">нной тематике были подняты в 92 </w:t>
            </w:r>
            <w:r w:rsidR="00E36CB1" w:rsidRPr="00E36CB1">
              <w:rPr>
                <w:sz w:val="26"/>
                <w:szCs w:val="26"/>
              </w:rPr>
              <w:t xml:space="preserve">обращениях и составляют </w:t>
            </w:r>
            <w:r w:rsidR="00C33862" w:rsidRPr="000A5777">
              <w:rPr>
                <w:sz w:val="26"/>
                <w:szCs w:val="26"/>
              </w:rPr>
              <w:t xml:space="preserve">24% от общего количества. </w:t>
            </w:r>
            <w:r w:rsidR="00045434">
              <w:rPr>
                <w:sz w:val="26"/>
                <w:szCs w:val="26"/>
              </w:rPr>
              <w:t xml:space="preserve"> Из них </w:t>
            </w:r>
            <w:r w:rsidRPr="000A5777">
              <w:rPr>
                <w:sz w:val="26"/>
                <w:szCs w:val="26"/>
              </w:rPr>
              <w:t>42 обращения</w:t>
            </w:r>
            <w:r w:rsidR="00045434">
              <w:rPr>
                <w:sz w:val="26"/>
                <w:szCs w:val="26"/>
              </w:rPr>
              <w:t xml:space="preserve"> </w:t>
            </w:r>
            <w:r w:rsidRPr="000A5777">
              <w:rPr>
                <w:sz w:val="26"/>
                <w:szCs w:val="26"/>
              </w:rPr>
              <w:t>-</w:t>
            </w:r>
            <w:r w:rsidR="00E36CB1" w:rsidRPr="00E36CB1">
              <w:rPr>
                <w:sz w:val="26"/>
                <w:szCs w:val="26"/>
              </w:rPr>
              <w:t xml:space="preserve"> это </w:t>
            </w:r>
            <w:r w:rsidR="00045434">
              <w:rPr>
                <w:sz w:val="26"/>
                <w:szCs w:val="26"/>
              </w:rPr>
              <w:t xml:space="preserve">вопросы </w:t>
            </w:r>
            <w:r w:rsidR="00E36CB1" w:rsidRPr="00E36CB1">
              <w:rPr>
                <w:sz w:val="26"/>
                <w:szCs w:val="26"/>
              </w:rPr>
              <w:t xml:space="preserve">оказания материальной помощи малоимущим и многодетным семьям, </w:t>
            </w:r>
            <w:r w:rsidR="00ED5F15">
              <w:rPr>
                <w:sz w:val="26"/>
                <w:szCs w:val="26"/>
              </w:rPr>
              <w:t>пенсионерам, инвалидам, то есть</w:t>
            </w:r>
            <w:r w:rsidR="00E36CB1" w:rsidRPr="00E36CB1">
              <w:rPr>
                <w:sz w:val="26"/>
                <w:szCs w:val="26"/>
              </w:rPr>
              <w:t xml:space="preserve"> гражданам, оказавшимся в тяжёлой жизненной ситуации (например, в свя</w:t>
            </w:r>
            <w:r w:rsidRPr="000A5777">
              <w:rPr>
                <w:sz w:val="26"/>
                <w:szCs w:val="26"/>
              </w:rPr>
              <w:t xml:space="preserve">зи с пожаром, болезнью и т. д.). </w:t>
            </w:r>
          </w:p>
          <w:p w:rsidR="00C33862" w:rsidRPr="000A5777" w:rsidRDefault="00E36CB1" w:rsidP="00E36460">
            <w:pPr>
              <w:ind w:left="83" w:firstLine="428"/>
              <w:jc w:val="both"/>
              <w:rPr>
                <w:sz w:val="26"/>
                <w:szCs w:val="26"/>
              </w:rPr>
            </w:pPr>
            <w:r w:rsidRPr="00E36CB1">
              <w:rPr>
                <w:sz w:val="26"/>
                <w:szCs w:val="26"/>
              </w:rPr>
              <w:t xml:space="preserve">Все поступившие заявления по данной тематике (при условии предоставления заявителем необходимых подтверждающих документов) рассматриваются на заседаниях комиссии по предоставлению материальной помощи гражданам </w:t>
            </w:r>
            <w:r w:rsidR="00045434">
              <w:rPr>
                <w:sz w:val="26"/>
                <w:szCs w:val="26"/>
              </w:rPr>
              <w:t xml:space="preserve">Усть-Абаканского </w:t>
            </w:r>
            <w:r w:rsidRPr="00E36CB1">
              <w:rPr>
                <w:sz w:val="26"/>
                <w:szCs w:val="26"/>
              </w:rPr>
              <w:t>района, находящимся в трудной жизненной ситуации при администрации района.</w:t>
            </w:r>
            <w:r w:rsidR="00C33862" w:rsidRPr="000A5777">
              <w:rPr>
                <w:sz w:val="26"/>
                <w:szCs w:val="26"/>
              </w:rPr>
              <w:t xml:space="preserve"> </w:t>
            </w:r>
          </w:p>
          <w:p w:rsidR="00E36CB1" w:rsidRPr="000A5777" w:rsidRDefault="00C33862" w:rsidP="00E36460">
            <w:pPr>
              <w:ind w:left="83" w:firstLine="428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Работая с такими обращениями</w:t>
            </w:r>
            <w:r w:rsidR="00045434">
              <w:rPr>
                <w:sz w:val="26"/>
                <w:szCs w:val="26"/>
              </w:rPr>
              <w:t>,</w:t>
            </w:r>
            <w:r w:rsidRPr="000A5777">
              <w:rPr>
                <w:sz w:val="26"/>
                <w:szCs w:val="26"/>
              </w:rPr>
              <w:t xml:space="preserve"> администрация района, как и в прежние </w:t>
            </w:r>
            <w:r w:rsidR="003611B6" w:rsidRPr="000A5777">
              <w:rPr>
                <w:sz w:val="26"/>
                <w:szCs w:val="26"/>
              </w:rPr>
              <w:t>годы,</w:t>
            </w:r>
            <w:r w:rsidRPr="000A5777">
              <w:rPr>
                <w:sz w:val="26"/>
                <w:szCs w:val="26"/>
              </w:rPr>
              <w:t xml:space="preserve"> вопросы старается решить вопрос положительно. В 2018 году 20 жителям Усть-Абаканского района из бюджета оказана материальная помощь на неотложные  нужды на 200 тыс</w:t>
            </w:r>
            <w:r w:rsidR="003611B6" w:rsidRPr="000A5777">
              <w:rPr>
                <w:sz w:val="26"/>
                <w:szCs w:val="26"/>
              </w:rPr>
              <w:t>. р</w:t>
            </w:r>
            <w:r w:rsidRPr="000A5777">
              <w:rPr>
                <w:sz w:val="26"/>
                <w:szCs w:val="26"/>
              </w:rPr>
              <w:t>ублей. Привлечено более 100 тыс. рублей  спонсорских средств на лечение заявителя. В 2019 году помощь оказана 25 заявителям на сумму 207</w:t>
            </w:r>
            <w:r w:rsidR="00244BC3" w:rsidRPr="000A5777">
              <w:rPr>
                <w:sz w:val="26"/>
                <w:szCs w:val="26"/>
              </w:rPr>
              <w:t xml:space="preserve"> </w:t>
            </w:r>
            <w:r w:rsidRPr="000A5777">
              <w:rPr>
                <w:sz w:val="26"/>
                <w:szCs w:val="26"/>
              </w:rPr>
              <w:t xml:space="preserve">200 рублей за счет средств </w:t>
            </w:r>
            <w:r w:rsidR="00045434">
              <w:rPr>
                <w:sz w:val="26"/>
                <w:szCs w:val="26"/>
              </w:rPr>
              <w:t xml:space="preserve"> районного </w:t>
            </w:r>
            <w:r w:rsidRPr="000A5777">
              <w:rPr>
                <w:sz w:val="26"/>
                <w:szCs w:val="26"/>
              </w:rPr>
              <w:t>бюджета.</w:t>
            </w:r>
          </w:p>
          <w:p w:rsidR="002654C5" w:rsidRPr="000A5777" w:rsidRDefault="003611B6" w:rsidP="00E36460">
            <w:pPr>
              <w:ind w:left="83" w:firstLine="428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Остальн</w:t>
            </w:r>
            <w:r>
              <w:rPr>
                <w:sz w:val="26"/>
                <w:szCs w:val="26"/>
              </w:rPr>
              <w:t>ые вопросы  раздела  «Социальная</w:t>
            </w:r>
            <w:r w:rsidRPr="000A5777">
              <w:rPr>
                <w:sz w:val="26"/>
                <w:szCs w:val="26"/>
              </w:rPr>
              <w:t xml:space="preserve"> сфера» касаются вопросов здравоохранения- 9, образования, культуры-17.</w:t>
            </w:r>
          </w:p>
          <w:p w:rsidR="000A5777" w:rsidRPr="000A5777" w:rsidRDefault="000A5777" w:rsidP="00E36460">
            <w:pPr>
              <w:ind w:firstLine="709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Как положительное решение обращений граждан а. Райков прошлых лет</w:t>
            </w:r>
            <w:r w:rsidR="00045434">
              <w:rPr>
                <w:sz w:val="26"/>
                <w:szCs w:val="26"/>
              </w:rPr>
              <w:t>,</w:t>
            </w:r>
            <w:r w:rsidRPr="000A5777">
              <w:rPr>
                <w:sz w:val="26"/>
                <w:szCs w:val="26"/>
              </w:rPr>
              <w:t xml:space="preserve"> можно отметить открытие новой амбулатории. </w:t>
            </w:r>
            <w:r w:rsidR="00045434">
              <w:rPr>
                <w:sz w:val="26"/>
                <w:szCs w:val="26"/>
              </w:rPr>
              <w:t xml:space="preserve">Граждане на протяжении нескольких лет обращались в разные инстанции по </w:t>
            </w:r>
            <w:r w:rsidR="003611B6">
              <w:rPr>
                <w:sz w:val="26"/>
                <w:szCs w:val="26"/>
              </w:rPr>
              <w:t>вопросу</w:t>
            </w:r>
            <w:r w:rsidR="00045434">
              <w:rPr>
                <w:sz w:val="26"/>
                <w:szCs w:val="26"/>
              </w:rPr>
              <w:t xml:space="preserve"> строительства новой врачебной амбулатории в а. Райков. Амбулатория открыта в январе 2020 года. П</w:t>
            </w:r>
            <w:r w:rsidRPr="000A5777">
              <w:rPr>
                <w:sz w:val="26"/>
                <w:szCs w:val="26"/>
              </w:rPr>
              <w:t xml:space="preserve">остроена в рамках национального проекта «Здравоохранение». Расходы на поставку модульного здания составили 12,6 </w:t>
            </w:r>
            <w:r w:rsidR="003611B6" w:rsidRPr="000A5777">
              <w:rPr>
                <w:sz w:val="26"/>
                <w:szCs w:val="26"/>
              </w:rPr>
              <w:t>млн.</w:t>
            </w:r>
            <w:r w:rsidRPr="000A5777">
              <w:rPr>
                <w:sz w:val="26"/>
                <w:szCs w:val="26"/>
              </w:rPr>
              <w:t xml:space="preserve"> рублей за счет средств федерального и республиканского бюджетов, финансирование осуществлено в полном объеме. Медицинское оборудование и медицинская мебель, необходимые по стандарту оснащения, были закуплены и поставлены также в полном объеме. Расходы на медицинское оборудование составили более 3,1 </w:t>
            </w:r>
            <w:r w:rsidR="003611B6" w:rsidRPr="000A5777">
              <w:rPr>
                <w:sz w:val="26"/>
                <w:szCs w:val="26"/>
              </w:rPr>
              <w:t>млн.</w:t>
            </w:r>
            <w:r w:rsidRPr="000A5777">
              <w:rPr>
                <w:sz w:val="26"/>
                <w:szCs w:val="26"/>
              </w:rPr>
              <w:t xml:space="preserve"> рублей. Амбулатория укомплектована кадрами. В ближайшее время в амбулатории будет запущена аптечная розница</w:t>
            </w:r>
            <w:r w:rsidR="00ED5F15">
              <w:rPr>
                <w:sz w:val="26"/>
                <w:szCs w:val="26"/>
              </w:rPr>
              <w:t>. Л</w:t>
            </w:r>
            <w:r w:rsidRPr="000A5777">
              <w:rPr>
                <w:sz w:val="26"/>
                <w:szCs w:val="26"/>
              </w:rPr>
              <w:t>екарственные препараты, не входящие в льготные перечни, население сможет приобретать в здании амбулатории. Также в медицинском учреждении будет подключен Интернет, рабочие места фельдшера и медицинской сестры оснащены персональными компьютерами, что позволит выписывать льготные рецепты прямо на приёме у фельдшера, записаться по электронной записи через «</w:t>
            </w:r>
            <w:r w:rsidR="003611B6" w:rsidRPr="000A5777">
              <w:rPr>
                <w:sz w:val="26"/>
                <w:szCs w:val="26"/>
              </w:rPr>
              <w:t>Промеж</w:t>
            </w:r>
            <w:r w:rsidRPr="000A5777">
              <w:rPr>
                <w:sz w:val="26"/>
                <w:szCs w:val="26"/>
              </w:rPr>
              <w:t xml:space="preserve">» на приёмы к узким специалистам и диагностические услуги, получить электронный больничный лист. </w:t>
            </w:r>
          </w:p>
          <w:p w:rsidR="000A5777" w:rsidRPr="000A5777" w:rsidRDefault="000A5777" w:rsidP="00E36460">
            <w:pPr>
              <w:ind w:firstLine="709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Прорабатывается вопрос по выездной форме работы врача  из Солнечной амбулатории. В ближайший месяц также запустится работа дневного стационара.  В перспективах  внедрение работы физиокабинета. Кроме этого, до конца 2020 года планируется внедрить работу кабинета врача общей практики</w:t>
            </w:r>
          </w:p>
          <w:p w:rsidR="00ED2B85" w:rsidRPr="00ED2B85" w:rsidRDefault="00244BC3" w:rsidP="00ED2B85">
            <w:pPr>
              <w:pStyle w:val="a8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 xml:space="preserve">         </w:t>
            </w:r>
            <w:r w:rsidR="00ED2B85" w:rsidRPr="00ED2B85">
              <w:rPr>
                <w:sz w:val="26"/>
                <w:szCs w:val="26"/>
              </w:rPr>
              <w:t xml:space="preserve">Также, не теряют свою актуальность вопросы жилищно-коммунальной сферы - 73 -19%. По этой тематике на первом месте стоят вопросы коммунального хозяйства: водоснабжение, оплата жилищно-коммунальных услуг, отопление, газоснабжение, </w:t>
            </w:r>
            <w:r w:rsidR="00ED2B85" w:rsidRPr="00ED2B85">
              <w:rPr>
                <w:sz w:val="26"/>
                <w:szCs w:val="26"/>
              </w:rPr>
              <w:lastRenderedPageBreak/>
              <w:t xml:space="preserve">канализация, уборка мусора, содержание общего имущества, эксплуатация и ремонт квартир в домах муниципального и ведомственного жилищного фонда.                              </w:t>
            </w:r>
          </w:p>
          <w:p w:rsidR="00ED2B85" w:rsidRPr="00ED2B85" w:rsidRDefault="0073167F" w:rsidP="00ED2B85">
            <w:pPr>
              <w:pStyle w:val="a8"/>
            </w:pPr>
            <w:r>
              <w:rPr>
                <w:sz w:val="26"/>
                <w:szCs w:val="26"/>
              </w:rPr>
              <w:t xml:space="preserve">         </w:t>
            </w:r>
            <w:proofErr w:type="gramStart"/>
            <w:r w:rsidR="00ED2B85" w:rsidRPr="00ED2B85">
              <w:rPr>
                <w:sz w:val="26"/>
                <w:szCs w:val="26"/>
              </w:rPr>
              <w:t xml:space="preserve">Для улучшения качества обеспечения жителей района услугами </w:t>
            </w:r>
            <w:proofErr w:type="spellStart"/>
            <w:r w:rsidR="00ED2B85" w:rsidRPr="00ED2B85">
              <w:rPr>
                <w:sz w:val="26"/>
                <w:szCs w:val="26"/>
              </w:rPr>
              <w:t>жилишно-коммунального</w:t>
            </w:r>
            <w:proofErr w:type="spellEnd"/>
            <w:r w:rsidR="00ED2B85" w:rsidRPr="00ED2B85">
              <w:rPr>
                <w:sz w:val="26"/>
                <w:szCs w:val="26"/>
              </w:rPr>
              <w:t xml:space="preserve"> хозяйства Главой Усть-Абаканского района  </w:t>
            </w:r>
            <w:r w:rsidR="00ED2B85" w:rsidRPr="00ED2B85">
              <w:rPr>
                <w:rFonts w:eastAsia="Calibri"/>
                <w:sz w:val="26"/>
                <w:szCs w:val="26"/>
              </w:rPr>
              <w:t>создано муниципальное казенное предприятие «Жилищно-коммунальное хозяйство Усть-Абаканского района» в целях решения вопросов мес</w:t>
            </w:r>
            <w:r w:rsidR="00ED2B85" w:rsidRPr="00ED2B85">
              <w:rPr>
                <w:sz w:val="26"/>
                <w:szCs w:val="26"/>
              </w:rPr>
              <w:t xml:space="preserve">тного значения по организации тепло- и водоснабжения, водоотведения на территориях </w:t>
            </w:r>
            <w:proofErr w:type="spellStart"/>
            <w:r w:rsidR="00ED2B85" w:rsidRPr="00ED2B85">
              <w:rPr>
                <w:rFonts w:eastAsia="Calibri"/>
                <w:sz w:val="26"/>
                <w:szCs w:val="26"/>
              </w:rPr>
              <w:t>Чарковского</w:t>
            </w:r>
            <w:proofErr w:type="spellEnd"/>
            <w:r w:rsidR="00ED2B85" w:rsidRPr="00ED2B85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rFonts w:eastAsia="Calibri"/>
                <w:sz w:val="26"/>
                <w:szCs w:val="26"/>
              </w:rPr>
              <w:t>Доможаковского</w:t>
            </w:r>
            <w:proofErr w:type="spellEnd"/>
            <w:r w:rsidR="00ED2B85" w:rsidRPr="00ED2B85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rFonts w:eastAsia="Calibri"/>
                <w:sz w:val="26"/>
                <w:szCs w:val="26"/>
              </w:rPr>
              <w:t>Усть-Бюрского</w:t>
            </w:r>
            <w:proofErr w:type="spellEnd"/>
            <w:r w:rsidR="00ED2B85" w:rsidRPr="00ED2B85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rFonts w:eastAsia="Calibri"/>
                <w:sz w:val="26"/>
                <w:szCs w:val="26"/>
              </w:rPr>
              <w:t>Райковского</w:t>
            </w:r>
            <w:proofErr w:type="spellEnd"/>
            <w:r w:rsidR="00ED2B85" w:rsidRPr="00ED2B85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rFonts w:eastAsia="Calibri"/>
                <w:sz w:val="26"/>
                <w:szCs w:val="26"/>
              </w:rPr>
              <w:t>Вершино-Биджинского</w:t>
            </w:r>
            <w:proofErr w:type="spellEnd"/>
            <w:r w:rsidR="00ED2B85" w:rsidRPr="00ED2B85">
              <w:rPr>
                <w:sz w:val="26"/>
                <w:szCs w:val="26"/>
              </w:rPr>
              <w:t>,</w:t>
            </w:r>
            <w:r w:rsidR="00ED2B85" w:rsidRPr="00ED2B85">
              <w:rPr>
                <w:rFonts w:eastAsia="Calibri"/>
                <w:sz w:val="26"/>
                <w:szCs w:val="26"/>
              </w:rPr>
              <w:t xml:space="preserve"> Московского сельсоветов.</w:t>
            </w:r>
            <w:proofErr w:type="gramEnd"/>
            <w:r>
              <w:rPr>
                <w:rFonts w:eastAsia="Calibri"/>
                <w:sz w:val="26"/>
                <w:szCs w:val="26"/>
              </w:rPr>
              <w:t xml:space="preserve"> </w:t>
            </w:r>
            <w:r w:rsidR="00ED2B85" w:rsidRPr="00ED2B85">
              <w:rPr>
                <w:sz w:val="26"/>
                <w:szCs w:val="26"/>
              </w:rPr>
              <w:t>При подготовке к отопительному периоду п</w:t>
            </w:r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роизведен ремонт оборудования котельных и тепловых сетей  в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рп</w:t>
            </w:r>
            <w:proofErr w:type="gramStart"/>
            <w:r w:rsidR="00ED2B85" w:rsidRPr="00ED2B85">
              <w:rPr>
                <w:bCs/>
                <w:color w:val="000000"/>
                <w:sz w:val="26"/>
                <w:szCs w:val="26"/>
              </w:rPr>
              <w:t>.У</w:t>
            </w:r>
            <w:proofErr w:type="gramEnd"/>
            <w:r w:rsidR="00ED2B85" w:rsidRPr="00ED2B85">
              <w:rPr>
                <w:bCs/>
                <w:color w:val="000000"/>
                <w:sz w:val="26"/>
                <w:szCs w:val="26"/>
              </w:rPr>
              <w:t>сть-Абакан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, п.Расцвет, п.Тепличный,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а.Доможаков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с.Вершино-Биджа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а.Чарков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. Закуплено оборудование для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водобашен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 и отремонтированы сети холодного водоснабжения в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а</w:t>
            </w:r>
            <w:proofErr w:type="gramStart"/>
            <w:r w:rsidR="00ED2B85" w:rsidRPr="00ED2B85">
              <w:rPr>
                <w:bCs/>
                <w:color w:val="000000"/>
                <w:sz w:val="26"/>
                <w:szCs w:val="26"/>
              </w:rPr>
              <w:t>.Ч</w:t>
            </w:r>
            <w:proofErr w:type="gramEnd"/>
            <w:r w:rsidR="00ED2B85" w:rsidRPr="00ED2B85">
              <w:rPr>
                <w:bCs/>
                <w:color w:val="000000"/>
                <w:sz w:val="26"/>
                <w:szCs w:val="26"/>
              </w:rPr>
              <w:t>арков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ED2B85" w:rsidRPr="00ED2B85">
              <w:rPr>
                <w:bCs/>
                <w:color w:val="000000"/>
                <w:sz w:val="26"/>
                <w:szCs w:val="26"/>
              </w:rPr>
              <w:t>а.Райков</w:t>
            </w:r>
            <w:proofErr w:type="spellEnd"/>
            <w:r w:rsidR="00ED2B85" w:rsidRPr="00ED2B85">
              <w:rPr>
                <w:bCs/>
                <w:color w:val="000000"/>
                <w:sz w:val="26"/>
                <w:szCs w:val="26"/>
              </w:rPr>
              <w:t xml:space="preserve">, с.Московское, с.Весеннее. </w:t>
            </w:r>
          </w:p>
          <w:p w:rsidR="00ED2B85" w:rsidRDefault="0073167F" w:rsidP="00ED2B85">
            <w:pPr>
              <w:pStyle w:val="a8"/>
            </w:pPr>
            <w:r>
              <w:rPr>
                <w:sz w:val="26"/>
                <w:szCs w:val="26"/>
              </w:rPr>
              <w:t xml:space="preserve">           </w:t>
            </w:r>
            <w:proofErr w:type="gramStart"/>
            <w:r w:rsidR="00ED2B85" w:rsidRPr="00ED2B85">
              <w:rPr>
                <w:sz w:val="26"/>
                <w:szCs w:val="26"/>
              </w:rPr>
              <w:t xml:space="preserve">В целях повышения качества оказываемых коммунальных услуг за счет средств районного бюджета подрядной организацией по контракту с   </w:t>
            </w:r>
            <w:r w:rsidR="00ED2B85" w:rsidRPr="00ED2B85">
              <w:rPr>
                <w:rFonts w:eastAsia="Calibri"/>
                <w:sz w:val="26"/>
                <w:szCs w:val="26"/>
              </w:rPr>
              <w:t>муниципальным казенным предприятием</w:t>
            </w:r>
            <w:proofErr w:type="gramEnd"/>
            <w:r w:rsidR="00ED2B85" w:rsidRPr="00ED2B85">
              <w:rPr>
                <w:rFonts w:eastAsia="Calibri"/>
                <w:sz w:val="26"/>
                <w:szCs w:val="26"/>
              </w:rPr>
              <w:t xml:space="preserve"> «Жилищно-коммунальное хозяйство Усть-Абаканского района» </w:t>
            </w:r>
            <w:r w:rsidR="00ED2B85" w:rsidRPr="00ED2B85">
              <w:rPr>
                <w:sz w:val="26"/>
                <w:szCs w:val="26"/>
              </w:rPr>
              <w:t xml:space="preserve">проведен ремонт третьего котла на котельной п. Расцвет. В настоящий момент имеется  резервное оборудование на котельных. Температурный режим на котельных п. Расцвет и п. Тепличный  соответствует нормативам. Администрация района совместно с казенным предприятием и управляющей компанией, организовали комиссионное обследование дома №1 по ул. </w:t>
            </w:r>
            <w:proofErr w:type="spellStart"/>
            <w:r w:rsidR="00ED2B85" w:rsidRPr="00ED2B85">
              <w:rPr>
                <w:sz w:val="26"/>
                <w:szCs w:val="26"/>
              </w:rPr>
              <w:t>Микроквартал</w:t>
            </w:r>
            <w:proofErr w:type="spellEnd"/>
            <w:r w:rsidR="00ED2B85" w:rsidRPr="00ED2B85">
              <w:rPr>
                <w:sz w:val="26"/>
                <w:szCs w:val="26"/>
              </w:rPr>
              <w:t>, дома № 5 по ул. Космонавтов,  температурный режим  в квартирах</w:t>
            </w:r>
            <w:r w:rsidR="00ED2B85">
              <w:rPr>
                <w:sz w:val="26"/>
                <w:szCs w:val="26"/>
              </w:rPr>
              <w:t xml:space="preserve"> соответствует нормативу. </w:t>
            </w:r>
          </w:p>
          <w:p w:rsidR="00D5674A" w:rsidRDefault="00D5674A" w:rsidP="00E36460">
            <w:pPr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E36CB1" w:rsidRPr="00E36CB1">
              <w:rPr>
                <w:sz w:val="26"/>
                <w:szCs w:val="26"/>
              </w:rPr>
              <w:t xml:space="preserve">По вопросам государства, общества, политики поступило </w:t>
            </w:r>
            <w:r w:rsidR="00D14BFC">
              <w:rPr>
                <w:sz w:val="26"/>
                <w:szCs w:val="26"/>
              </w:rPr>
              <w:t xml:space="preserve">27 – 7% </w:t>
            </w:r>
            <w:r w:rsidR="00E36CB1" w:rsidRPr="00E36CB1">
              <w:rPr>
                <w:sz w:val="26"/>
                <w:szCs w:val="26"/>
              </w:rPr>
              <w:t xml:space="preserve"> обращений. Все они касаются раздела «Констит</w:t>
            </w:r>
            <w:r w:rsidR="00D14BFC">
              <w:rPr>
                <w:sz w:val="26"/>
                <w:szCs w:val="26"/>
              </w:rPr>
              <w:t>уционный строй», а именно: прав, свободы и обязанностей</w:t>
            </w:r>
            <w:r w:rsidR="00E36CB1" w:rsidRPr="00E36CB1">
              <w:rPr>
                <w:sz w:val="26"/>
                <w:szCs w:val="26"/>
              </w:rPr>
              <w:t xml:space="preserve"> человека и гражданина (права потребителя).</w:t>
            </w:r>
            <w:r w:rsidR="00D14BFC">
              <w:rPr>
                <w:sz w:val="26"/>
                <w:szCs w:val="26"/>
              </w:rPr>
              <w:t xml:space="preserve"> Граждане обращаются с просьбами </w:t>
            </w:r>
            <w:r w:rsidR="003611B6">
              <w:rPr>
                <w:sz w:val="26"/>
                <w:szCs w:val="26"/>
              </w:rPr>
              <w:t>защитить</w:t>
            </w:r>
            <w:r w:rsidR="00D14BFC">
              <w:rPr>
                <w:sz w:val="26"/>
                <w:szCs w:val="26"/>
              </w:rPr>
              <w:t xml:space="preserve"> их права, указывают на  </w:t>
            </w:r>
            <w:r w:rsidR="003611B6">
              <w:rPr>
                <w:sz w:val="26"/>
                <w:szCs w:val="26"/>
              </w:rPr>
              <w:t>административные</w:t>
            </w:r>
            <w:r w:rsidR="00D14BFC">
              <w:rPr>
                <w:sz w:val="26"/>
                <w:szCs w:val="26"/>
              </w:rPr>
              <w:t xml:space="preserve"> правонарушения, просят принять меры по указ</w:t>
            </w:r>
            <w:r w:rsidR="00A70ED6">
              <w:rPr>
                <w:sz w:val="26"/>
                <w:szCs w:val="26"/>
              </w:rPr>
              <w:t xml:space="preserve">анным фактам. </w:t>
            </w:r>
            <w:r w:rsidR="003611B6">
              <w:rPr>
                <w:sz w:val="26"/>
                <w:szCs w:val="26"/>
              </w:rPr>
              <w:t>Все обращения были рассмотрены лично Главой Усть-Абаканского района и  если в указанном обращении содержались сведения о подготавливаемом, совершаемом или совершенном противоправном деянии, а также о лице, его подготавливающем, обращение были перенаправлены в другие  органы в соответствии с  компетенцией.</w:t>
            </w:r>
          </w:p>
          <w:p w:rsidR="00E36460" w:rsidRDefault="00D5674A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E36CB1" w:rsidRPr="00E36CB1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 xml:space="preserve">12 </w:t>
            </w:r>
            <w:r w:rsidR="00A70ED6">
              <w:rPr>
                <w:sz w:val="26"/>
                <w:szCs w:val="26"/>
              </w:rPr>
              <w:t>- 3%  обращениях</w:t>
            </w:r>
            <w:r>
              <w:rPr>
                <w:sz w:val="26"/>
                <w:szCs w:val="26"/>
              </w:rPr>
              <w:t xml:space="preserve"> граждан в 2019 </w:t>
            </w:r>
            <w:r w:rsidR="00E36CB1" w:rsidRPr="00E36CB1">
              <w:rPr>
                <w:sz w:val="26"/>
                <w:szCs w:val="26"/>
              </w:rPr>
              <w:t xml:space="preserve"> жители затронули тему обороны, безопасности, законности. Это вопросы, касающиеся, регистрации по месту жительства и охраны общественного порядка.</w:t>
            </w:r>
            <w:r w:rsidR="00A70ED6">
              <w:rPr>
                <w:sz w:val="26"/>
                <w:szCs w:val="26"/>
              </w:rPr>
              <w:t xml:space="preserve"> </w:t>
            </w:r>
          </w:p>
          <w:p w:rsidR="00E36460" w:rsidRDefault="00A70ED6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общего числа обраще</w:t>
            </w:r>
            <w:r w:rsidR="00ED5F15">
              <w:rPr>
                <w:sz w:val="26"/>
                <w:szCs w:val="26"/>
              </w:rPr>
              <w:t>ний граждан 127 обращений решены</w:t>
            </w:r>
            <w:r>
              <w:rPr>
                <w:sz w:val="26"/>
                <w:szCs w:val="26"/>
              </w:rPr>
              <w:t xml:space="preserve"> положительно. 221 </w:t>
            </w:r>
            <w:r w:rsidR="00ED5F15">
              <w:rPr>
                <w:sz w:val="26"/>
                <w:szCs w:val="26"/>
              </w:rPr>
              <w:t>заявителю</w:t>
            </w:r>
            <w:r>
              <w:rPr>
                <w:sz w:val="26"/>
                <w:szCs w:val="26"/>
              </w:rPr>
              <w:t xml:space="preserve"> даны разъяснения на </w:t>
            </w:r>
            <w:r w:rsidR="00ED5F15">
              <w:rPr>
                <w:sz w:val="26"/>
                <w:szCs w:val="26"/>
              </w:rPr>
              <w:t>обращения</w:t>
            </w:r>
            <w:r>
              <w:rPr>
                <w:sz w:val="26"/>
                <w:szCs w:val="26"/>
              </w:rPr>
              <w:t>.</w:t>
            </w:r>
            <w:r w:rsidRPr="00D5674A">
              <w:rPr>
                <w:color w:val="FF0000"/>
                <w:sz w:val="26"/>
                <w:szCs w:val="26"/>
              </w:rPr>
              <w:t xml:space="preserve"> </w:t>
            </w:r>
            <w:r w:rsidR="00E36460" w:rsidRPr="00E36460">
              <w:rPr>
                <w:sz w:val="26"/>
                <w:szCs w:val="26"/>
              </w:rPr>
              <w:t>П</w:t>
            </w:r>
            <w:r w:rsidRPr="00E36460">
              <w:rPr>
                <w:sz w:val="26"/>
                <w:szCs w:val="26"/>
              </w:rPr>
              <w:t>о ряду объективных причин не всегда возможно положительное решение поставленных вопросов, в некоторых случаях вопросы заявителей рассматриваются в суде, и повлиять на их решение администрация района не вправе.</w:t>
            </w:r>
          </w:p>
          <w:p w:rsidR="00892501" w:rsidRDefault="00ED2B85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Поступило обращений в администрацию Усть-Абаканского района из поселений Усть-Абаканского района: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Сапоговский</w:t>
            </w:r>
            <w:proofErr w:type="spellEnd"/>
            <w:r>
              <w:rPr>
                <w:sz w:val="26"/>
                <w:szCs w:val="26"/>
              </w:rPr>
              <w:t xml:space="preserve"> сельсовет -28;</w:t>
            </w:r>
            <w:r w:rsidR="00ED2B85">
              <w:rPr>
                <w:sz w:val="26"/>
                <w:szCs w:val="26"/>
              </w:rPr>
              <w:t xml:space="preserve"> 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Опытненский</w:t>
            </w:r>
            <w:proofErr w:type="spellEnd"/>
            <w:r>
              <w:rPr>
                <w:sz w:val="26"/>
                <w:szCs w:val="26"/>
              </w:rPr>
              <w:t xml:space="preserve"> сельсовет-24;</w:t>
            </w:r>
            <w:r w:rsidR="00ED2B85">
              <w:rPr>
                <w:sz w:val="26"/>
                <w:szCs w:val="26"/>
              </w:rPr>
              <w:t xml:space="preserve"> 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Московский </w:t>
            </w:r>
            <w:r w:rsidR="00844238">
              <w:rPr>
                <w:sz w:val="26"/>
                <w:szCs w:val="26"/>
              </w:rPr>
              <w:t xml:space="preserve"> сельсовет </w:t>
            </w:r>
            <w:r>
              <w:rPr>
                <w:sz w:val="26"/>
                <w:szCs w:val="26"/>
              </w:rPr>
              <w:t>– 27;</w:t>
            </w:r>
            <w:r w:rsidR="00ED2B85">
              <w:rPr>
                <w:sz w:val="26"/>
                <w:szCs w:val="26"/>
              </w:rPr>
              <w:t xml:space="preserve"> 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Калининский сельсовет – 25;</w:t>
            </w:r>
            <w:r w:rsidR="00ED2B85">
              <w:rPr>
                <w:sz w:val="26"/>
                <w:szCs w:val="26"/>
              </w:rPr>
              <w:t xml:space="preserve"> 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 w:rsidR="00ED2B85">
              <w:rPr>
                <w:sz w:val="26"/>
                <w:szCs w:val="26"/>
              </w:rPr>
              <w:t>В-Биджинский</w:t>
            </w:r>
            <w:proofErr w:type="spellEnd"/>
            <w:r w:rsidR="00844238">
              <w:rPr>
                <w:sz w:val="26"/>
                <w:szCs w:val="26"/>
              </w:rPr>
              <w:t xml:space="preserve"> сельсовет</w:t>
            </w:r>
            <w:r w:rsidR="00ED2B85">
              <w:rPr>
                <w:sz w:val="26"/>
                <w:szCs w:val="26"/>
              </w:rPr>
              <w:t xml:space="preserve"> -9;</w:t>
            </w:r>
          </w:p>
          <w:p w:rsidR="00ED2B85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B85">
              <w:rPr>
                <w:sz w:val="26"/>
                <w:szCs w:val="26"/>
              </w:rPr>
              <w:t xml:space="preserve"> </w:t>
            </w:r>
            <w:proofErr w:type="spellStart"/>
            <w:r w:rsidR="00ED2B85">
              <w:rPr>
                <w:sz w:val="26"/>
                <w:szCs w:val="26"/>
              </w:rPr>
              <w:t>Усть-Бюрский</w:t>
            </w:r>
            <w:proofErr w:type="spellEnd"/>
            <w:r w:rsidR="00ED2B85">
              <w:rPr>
                <w:sz w:val="26"/>
                <w:szCs w:val="26"/>
              </w:rPr>
              <w:t xml:space="preserve"> </w:t>
            </w:r>
            <w:r w:rsidR="00844238">
              <w:rPr>
                <w:sz w:val="26"/>
                <w:szCs w:val="26"/>
              </w:rPr>
              <w:t xml:space="preserve"> сельсовет</w:t>
            </w:r>
            <w:r w:rsidR="00ED2B85">
              <w:rPr>
                <w:sz w:val="26"/>
                <w:szCs w:val="26"/>
              </w:rPr>
              <w:t>– 10;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Солнечный сельсовет – 22;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Райковский</w:t>
            </w:r>
            <w:proofErr w:type="spellEnd"/>
            <w:r>
              <w:rPr>
                <w:sz w:val="26"/>
                <w:szCs w:val="26"/>
              </w:rPr>
              <w:t xml:space="preserve"> сельсовет -13;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Доможаковский</w:t>
            </w:r>
            <w:proofErr w:type="spellEnd"/>
            <w:r>
              <w:rPr>
                <w:sz w:val="26"/>
                <w:szCs w:val="26"/>
              </w:rPr>
              <w:t xml:space="preserve"> сельсовет-12;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Весенненский</w:t>
            </w:r>
            <w:proofErr w:type="spellEnd"/>
            <w:r>
              <w:rPr>
                <w:sz w:val="26"/>
                <w:szCs w:val="26"/>
              </w:rPr>
              <w:t xml:space="preserve"> сельсовет -9;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>
              <w:rPr>
                <w:sz w:val="26"/>
                <w:szCs w:val="26"/>
              </w:rPr>
              <w:t>Чарковский</w:t>
            </w:r>
            <w:proofErr w:type="spellEnd"/>
            <w:r>
              <w:rPr>
                <w:sz w:val="26"/>
                <w:szCs w:val="26"/>
              </w:rPr>
              <w:t xml:space="preserve"> сельсовет- 13;</w:t>
            </w:r>
          </w:p>
          <w:p w:rsidR="00892501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Расцветовский</w:t>
            </w:r>
            <w:proofErr w:type="spellEnd"/>
            <w:r>
              <w:rPr>
                <w:sz w:val="26"/>
                <w:szCs w:val="26"/>
              </w:rPr>
              <w:t xml:space="preserve"> сельсовет-41;</w:t>
            </w:r>
          </w:p>
          <w:p w:rsidR="00892501" w:rsidRPr="00CB54D3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Усть-Абаканский</w:t>
            </w:r>
            <w:proofErr w:type="spellEnd"/>
            <w:r>
              <w:rPr>
                <w:sz w:val="26"/>
                <w:szCs w:val="26"/>
              </w:rPr>
              <w:t xml:space="preserve"> поссовет- </w:t>
            </w:r>
            <w:r w:rsidR="00CB54D3" w:rsidRPr="00CB54D3">
              <w:rPr>
                <w:sz w:val="26"/>
                <w:szCs w:val="26"/>
              </w:rPr>
              <w:t>115</w:t>
            </w:r>
            <w:r w:rsidRPr="00CB54D3">
              <w:rPr>
                <w:sz w:val="26"/>
                <w:szCs w:val="26"/>
              </w:rPr>
              <w:t>;</w:t>
            </w:r>
          </w:p>
          <w:p w:rsidR="00892501" w:rsidRPr="00E36460" w:rsidRDefault="00892501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обращения от граждан без точного адреса, через сеть Интернет или из территорий не входящих в состав Усть-Абаканского района –</w:t>
            </w:r>
            <w:r w:rsidR="00CB54D3">
              <w:rPr>
                <w:sz w:val="26"/>
                <w:szCs w:val="26"/>
              </w:rPr>
              <w:t xml:space="preserve"> 36</w:t>
            </w:r>
            <w:r>
              <w:rPr>
                <w:sz w:val="26"/>
                <w:szCs w:val="26"/>
              </w:rPr>
              <w:t>.</w:t>
            </w:r>
          </w:p>
          <w:p w:rsidR="00E36460" w:rsidRPr="000A5777" w:rsidRDefault="00E36460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 xml:space="preserve"> На постоянной основе в 20</w:t>
            </w:r>
            <w:r>
              <w:rPr>
                <w:sz w:val="26"/>
                <w:szCs w:val="26"/>
              </w:rPr>
              <w:t>19</w:t>
            </w:r>
            <w:r w:rsidRPr="000A5777">
              <w:rPr>
                <w:sz w:val="26"/>
                <w:szCs w:val="26"/>
              </w:rPr>
              <w:t xml:space="preserve"> году проводилась информационно-справочная, разъяснительная работа по вопросам работы с обращениями граждан. Ежедневно давались ответы на поступающие устные обращения граждан.</w:t>
            </w:r>
          </w:p>
          <w:p w:rsidR="00E36460" w:rsidRPr="000A5777" w:rsidRDefault="00E36460" w:rsidP="00E36460">
            <w:pPr>
              <w:shd w:val="clear" w:color="auto" w:fill="FFFFFF"/>
              <w:ind w:left="29" w:right="65" w:firstLine="482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 xml:space="preserve"> Руководители и специалисты на вопросы, которые требовали разъяснений по действующему законодательству</w:t>
            </w:r>
            <w:r w:rsidR="00ED5F15">
              <w:rPr>
                <w:sz w:val="26"/>
                <w:szCs w:val="26"/>
              </w:rPr>
              <w:t>,</w:t>
            </w:r>
            <w:r w:rsidRPr="000A5777">
              <w:rPr>
                <w:sz w:val="26"/>
                <w:szCs w:val="26"/>
              </w:rPr>
              <w:t xml:space="preserve"> на месте разъясняли заявителям их права, отдельные вопросы решались оперативно совместно с органами местного самоуправления поселений и структурными подразделениями администрации. Вопросы</w:t>
            </w:r>
            <w:r w:rsidR="00ED5F15">
              <w:rPr>
                <w:sz w:val="26"/>
                <w:szCs w:val="26"/>
              </w:rPr>
              <w:t>,</w:t>
            </w:r>
            <w:r w:rsidRPr="000A5777">
              <w:rPr>
                <w:sz w:val="26"/>
                <w:szCs w:val="26"/>
              </w:rPr>
              <w:t xml:space="preserve"> для решения, которых требовалось время, ставились на контроль и решались в сроки, установленные Законом № 59-ФЗ.</w:t>
            </w:r>
          </w:p>
          <w:p w:rsidR="00E36460" w:rsidRPr="000A5777" w:rsidRDefault="00E36460" w:rsidP="00E36460">
            <w:pPr>
              <w:ind w:left="83" w:firstLine="428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 xml:space="preserve">     Все письменные и устные обращения граждан, поступившие за 2018-2019 годы, рассмотрены лично Главой Усть-Абаканского района. </w:t>
            </w:r>
          </w:p>
          <w:p w:rsidR="00E36460" w:rsidRPr="000A5777" w:rsidRDefault="00E36460" w:rsidP="00E36460">
            <w:pPr>
              <w:pStyle w:val="a5"/>
              <w:spacing w:before="0" w:beforeAutospacing="0" w:after="0" w:afterAutospacing="0"/>
              <w:ind w:firstLine="708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В администрацию района граждане могут обратиться в любой удобной форме: направив письменное обращение по традиционной или электронной почте, лично или по телефону и через личный прием граждан.</w:t>
            </w:r>
          </w:p>
          <w:p w:rsidR="00E36460" w:rsidRPr="000A5777" w:rsidRDefault="00E36460" w:rsidP="00E36460">
            <w:pPr>
              <w:pStyle w:val="a5"/>
              <w:spacing w:before="0" w:beforeAutospacing="0" w:after="0" w:afterAutospacing="0"/>
              <w:ind w:firstLine="708"/>
              <w:jc w:val="both"/>
              <w:rPr>
                <w:sz w:val="26"/>
                <w:szCs w:val="26"/>
              </w:rPr>
            </w:pPr>
            <w:r w:rsidRPr="000A5777">
              <w:rPr>
                <w:sz w:val="26"/>
                <w:szCs w:val="26"/>
              </w:rPr>
              <w:t>Работа с обращениями граждан в администрации Усть-Абаканского района стоит на особом  и  постоянном контроле.</w:t>
            </w:r>
          </w:p>
          <w:p w:rsidR="00E36CB1" w:rsidRDefault="00E36460" w:rsidP="00E36460">
            <w:pPr>
              <w:widowControl/>
              <w:autoSpaceDE/>
              <w:autoSpaceDN/>
              <w:adjustRightInd/>
              <w:jc w:val="both"/>
              <w:rPr>
                <w:color w:val="FF0000"/>
                <w:sz w:val="26"/>
                <w:szCs w:val="26"/>
              </w:rPr>
            </w:pPr>
            <w:r w:rsidRPr="00E36CB1">
              <w:rPr>
                <w:sz w:val="26"/>
                <w:szCs w:val="26"/>
              </w:rPr>
              <w:t xml:space="preserve">Администрацией </w:t>
            </w:r>
            <w:r w:rsidRPr="000A5777">
              <w:rPr>
                <w:sz w:val="26"/>
                <w:szCs w:val="26"/>
              </w:rPr>
              <w:t>Усть-Абаканского района</w:t>
            </w:r>
            <w:r w:rsidRPr="00E36CB1">
              <w:rPr>
                <w:sz w:val="26"/>
                <w:szCs w:val="26"/>
              </w:rPr>
              <w:t xml:space="preserve"> и впредь будет продолжена работа по улучшению организации рассмотрения обращений граждан и принятию действенных мер при решении жизненно важных проблем населения.</w:t>
            </w:r>
          </w:p>
          <w:p w:rsidR="00E36460" w:rsidRDefault="00E36460" w:rsidP="00E36460">
            <w:pPr>
              <w:widowControl/>
              <w:autoSpaceDE/>
              <w:autoSpaceDN/>
              <w:adjustRightInd/>
              <w:jc w:val="both"/>
              <w:rPr>
                <w:color w:val="FF0000"/>
                <w:sz w:val="26"/>
                <w:szCs w:val="26"/>
              </w:rPr>
            </w:pPr>
          </w:p>
          <w:p w:rsidR="00E36460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Приложения:</w:t>
            </w:r>
          </w:p>
          <w:p w:rsid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1.Справка</w:t>
            </w:r>
            <w:proofErr w:type="spellEnd"/>
            <w:r>
              <w:rPr>
                <w:sz w:val="26"/>
                <w:szCs w:val="26"/>
              </w:rPr>
              <w:t xml:space="preserve"> об обращениях граждан 2018-2019 -  на 1 листе в 1 экземпляре;</w:t>
            </w:r>
          </w:p>
          <w:p w:rsid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Справка об обращениях граждан 2019 год в разрезе поселени</w:t>
            </w:r>
            <w:proofErr w:type="gramStart"/>
            <w:r>
              <w:rPr>
                <w:sz w:val="26"/>
                <w:szCs w:val="26"/>
              </w:rPr>
              <w:t>й-</w:t>
            </w:r>
            <w:proofErr w:type="gramEnd"/>
            <w:r>
              <w:rPr>
                <w:sz w:val="26"/>
                <w:szCs w:val="26"/>
              </w:rPr>
              <w:t xml:space="preserve">  на 1 листе в 1 экземпляре;</w:t>
            </w:r>
          </w:p>
          <w:p w:rsid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Таблица количества личных приемов граждан в разрезе поселений - на 1 листе в 1 экземпляре;</w:t>
            </w:r>
          </w:p>
          <w:p w:rsid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4.Статистические</w:t>
            </w:r>
            <w:proofErr w:type="spellEnd"/>
            <w:r>
              <w:rPr>
                <w:sz w:val="26"/>
                <w:szCs w:val="26"/>
              </w:rPr>
              <w:t xml:space="preserve"> данные по тематическим разделам общероссийского классификатора в 2019 году -  на 2 листе в 1 экземпляре;</w:t>
            </w:r>
          </w:p>
          <w:p w:rsidR="0079419B" w:rsidRDefault="0079419B" w:rsidP="0079419B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Графики, диаграммы по анализу обращений граждан  - на </w:t>
            </w:r>
            <w:r w:rsidR="008B459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листах в 1 экземпляре;</w:t>
            </w:r>
          </w:p>
          <w:p w:rsid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Таблицы статистических данных по поселениям и району за 2019 год - на 14 листах в 1 экземпляре;</w:t>
            </w:r>
          </w:p>
          <w:p w:rsidR="0079419B" w:rsidRPr="0079419B" w:rsidRDefault="0079419B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Фотографии к </w:t>
            </w:r>
            <w:r w:rsidR="00494B01">
              <w:rPr>
                <w:sz w:val="26"/>
                <w:szCs w:val="26"/>
              </w:rPr>
              <w:t>отчету</w:t>
            </w:r>
            <w:r>
              <w:rPr>
                <w:sz w:val="26"/>
                <w:szCs w:val="26"/>
              </w:rPr>
              <w:t xml:space="preserve"> по обращениям </w:t>
            </w:r>
            <w:r w:rsidR="00494B01">
              <w:rPr>
                <w:sz w:val="26"/>
                <w:szCs w:val="26"/>
              </w:rPr>
              <w:t>граждан</w:t>
            </w:r>
            <w:r>
              <w:rPr>
                <w:sz w:val="26"/>
                <w:szCs w:val="26"/>
              </w:rPr>
              <w:t xml:space="preserve"> за 2019 год - на 10 листах в 1 экземпляре;</w:t>
            </w:r>
          </w:p>
          <w:p w:rsidR="00E36460" w:rsidRDefault="00E36460" w:rsidP="00E36460">
            <w:pPr>
              <w:widowControl/>
              <w:autoSpaceDE/>
              <w:autoSpaceDN/>
              <w:adjustRightInd/>
              <w:jc w:val="both"/>
              <w:rPr>
                <w:color w:val="FF0000"/>
                <w:sz w:val="26"/>
                <w:szCs w:val="26"/>
              </w:rPr>
            </w:pPr>
          </w:p>
          <w:p w:rsidR="00E36460" w:rsidRDefault="00E36460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  <w:p w:rsidR="00E36CB1" w:rsidRPr="00E36CB1" w:rsidRDefault="00E36CB1" w:rsidP="00E36460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</w:tr>
      <w:tr w:rsidR="005619C7" w:rsidRPr="00E36CB1" w:rsidTr="00B9068E">
        <w:trPr>
          <w:tblCellSpacing w:w="15" w:type="dxa"/>
        </w:trPr>
        <w:tc>
          <w:tcPr>
            <w:tcW w:w="9664" w:type="dxa"/>
          </w:tcPr>
          <w:p w:rsidR="005619C7" w:rsidRPr="000A5777" w:rsidRDefault="005619C7" w:rsidP="00E3646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</w:tbl>
    <w:p w:rsidR="00A70ED6" w:rsidRPr="000A5777" w:rsidRDefault="00A70ED6" w:rsidP="0080605E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0C07BD" w:rsidRPr="000A5777" w:rsidRDefault="00A70ED6" w:rsidP="00BE2CDE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управделами администрации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E2CDE" w:rsidRPr="000A5777">
        <w:rPr>
          <w:sz w:val="26"/>
          <w:szCs w:val="26"/>
        </w:rPr>
        <w:t>О.В. Лемытская</w:t>
      </w:r>
    </w:p>
    <w:p w:rsidR="000A5777" w:rsidRPr="000A5777" w:rsidRDefault="000A5777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sectPr w:rsidR="000A5777" w:rsidRPr="000A5777" w:rsidSect="00F80132">
      <w:pgSz w:w="11909" w:h="16834"/>
      <w:pgMar w:top="851" w:right="714" w:bottom="851" w:left="155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B249F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hideSpellingErrors/>
  <w:hideGrammaticalError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D6575"/>
    <w:rsid w:val="00010B93"/>
    <w:rsid w:val="000135A9"/>
    <w:rsid w:val="000452BC"/>
    <w:rsid w:val="00045434"/>
    <w:rsid w:val="00065C66"/>
    <w:rsid w:val="00086F3E"/>
    <w:rsid w:val="000A5777"/>
    <w:rsid w:val="000A71E4"/>
    <w:rsid w:val="000B1F3A"/>
    <w:rsid w:val="000C07BD"/>
    <w:rsid w:val="000D6E23"/>
    <w:rsid w:val="000E123E"/>
    <w:rsid w:val="00100B52"/>
    <w:rsid w:val="00120FD9"/>
    <w:rsid w:val="00143DE8"/>
    <w:rsid w:val="001508A2"/>
    <w:rsid w:val="00190A0F"/>
    <w:rsid w:val="001B2020"/>
    <w:rsid w:val="001C4C09"/>
    <w:rsid w:val="001D32D4"/>
    <w:rsid w:val="001D4FD2"/>
    <w:rsid w:val="001D73E7"/>
    <w:rsid w:val="001E15EB"/>
    <w:rsid w:val="001E29AB"/>
    <w:rsid w:val="00226830"/>
    <w:rsid w:val="00230CFA"/>
    <w:rsid w:val="0024338C"/>
    <w:rsid w:val="00244BC3"/>
    <w:rsid w:val="002469F4"/>
    <w:rsid w:val="002654C5"/>
    <w:rsid w:val="00275C85"/>
    <w:rsid w:val="00286D2B"/>
    <w:rsid w:val="002A6C25"/>
    <w:rsid w:val="002A6EC9"/>
    <w:rsid w:val="002C1B7D"/>
    <w:rsid w:val="002D353F"/>
    <w:rsid w:val="002D5F38"/>
    <w:rsid w:val="002E0275"/>
    <w:rsid w:val="002E68D8"/>
    <w:rsid w:val="002F12D3"/>
    <w:rsid w:val="003115DC"/>
    <w:rsid w:val="00353BB5"/>
    <w:rsid w:val="003611B6"/>
    <w:rsid w:val="00361E61"/>
    <w:rsid w:val="003B6E17"/>
    <w:rsid w:val="003E1DB5"/>
    <w:rsid w:val="003E3E61"/>
    <w:rsid w:val="003E5A23"/>
    <w:rsid w:val="003F1309"/>
    <w:rsid w:val="003F5D07"/>
    <w:rsid w:val="00412EF3"/>
    <w:rsid w:val="004400FF"/>
    <w:rsid w:val="004701C0"/>
    <w:rsid w:val="004768EB"/>
    <w:rsid w:val="00494B01"/>
    <w:rsid w:val="00495ADB"/>
    <w:rsid w:val="004A6A20"/>
    <w:rsid w:val="004C34C5"/>
    <w:rsid w:val="004C5F27"/>
    <w:rsid w:val="004D3E6E"/>
    <w:rsid w:val="004D5E2E"/>
    <w:rsid w:val="004D6462"/>
    <w:rsid w:val="0050527E"/>
    <w:rsid w:val="005106FF"/>
    <w:rsid w:val="00511444"/>
    <w:rsid w:val="00511745"/>
    <w:rsid w:val="00542F40"/>
    <w:rsid w:val="00543E2F"/>
    <w:rsid w:val="005619C7"/>
    <w:rsid w:val="00616355"/>
    <w:rsid w:val="006315AC"/>
    <w:rsid w:val="00653D4B"/>
    <w:rsid w:val="0067789F"/>
    <w:rsid w:val="00693AD5"/>
    <w:rsid w:val="006B18C9"/>
    <w:rsid w:val="006C7754"/>
    <w:rsid w:val="006D2379"/>
    <w:rsid w:val="006D2D44"/>
    <w:rsid w:val="006D6575"/>
    <w:rsid w:val="006F117D"/>
    <w:rsid w:val="00705F91"/>
    <w:rsid w:val="00713D29"/>
    <w:rsid w:val="0072270B"/>
    <w:rsid w:val="0073167F"/>
    <w:rsid w:val="007628D0"/>
    <w:rsid w:val="007903C8"/>
    <w:rsid w:val="0079419B"/>
    <w:rsid w:val="007A3C62"/>
    <w:rsid w:val="007C1A35"/>
    <w:rsid w:val="007D0E97"/>
    <w:rsid w:val="007D7DD7"/>
    <w:rsid w:val="007F292C"/>
    <w:rsid w:val="007F32F0"/>
    <w:rsid w:val="00804216"/>
    <w:rsid w:val="0080535D"/>
    <w:rsid w:val="0080605E"/>
    <w:rsid w:val="008342E5"/>
    <w:rsid w:val="00844238"/>
    <w:rsid w:val="008447AB"/>
    <w:rsid w:val="00875C94"/>
    <w:rsid w:val="00892501"/>
    <w:rsid w:val="00895507"/>
    <w:rsid w:val="00896CEB"/>
    <w:rsid w:val="008A4C2E"/>
    <w:rsid w:val="008B4597"/>
    <w:rsid w:val="008C19A6"/>
    <w:rsid w:val="008C1B3B"/>
    <w:rsid w:val="008D0148"/>
    <w:rsid w:val="008D4AA5"/>
    <w:rsid w:val="008E159C"/>
    <w:rsid w:val="00907315"/>
    <w:rsid w:val="0090757F"/>
    <w:rsid w:val="00912F93"/>
    <w:rsid w:val="009164F2"/>
    <w:rsid w:val="009204D8"/>
    <w:rsid w:val="009847A1"/>
    <w:rsid w:val="009B2ED9"/>
    <w:rsid w:val="009C2410"/>
    <w:rsid w:val="009C7162"/>
    <w:rsid w:val="009C7E5C"/>
    <w:rsid w:val="009D08D8"/>
    <w:rsid w:val="009F3AAA"/>
    <w:rsid w:val="009F4662"/>
    <w:rsid w:val="00A17576"/>
    <w:rsid w:val="00A36A17"/>
    <w:rsid w:val="00A42563"/>
    <w:rsid w:val="00A43B36"/>
    <w:rsid w:val="00A70ED6"/>
    <w:rsid w:val="00A76702"/>
    <w:rsid w:val="00A82ECC"/>
    <w:rsid w:val="00A84AE2"/>
    <w:rsid w:val="00AC26D5"/>
    <w:rsid w:val="00AD53A1"/>
    <w:rsid w:val="00AE57C6"/>
    <w:rsid w:val="00AF7545"/>
    <w:rsid w:val="00B35BEE"/>
    <w:rsid w:val="00B37480"/>
    <w:rsid w:val="00B4418D"/>
    <w:rsid w:val="00B55C53"/>
    <w:rsid w:val="00B722AB"/>
    <w:rsid w:val="00B9068E"/>
    <w:rsid w:val="00B95E02"/>
    <w:rsid w:val="00B97770"/>
    <w:rsid w:val="00BA6E2B"/>
    <w:rsid w:val="00BA773F"/>
    <w:rsid w:val="00BB67AE"/>
    <w:rsid w:val="00BC1B2D"/>
    <w:rsid w:val="00BC4EEC"/>
    <w:rsid w:val="00BE2CDE"/>
    <w:rsid w:val="00BF7E61"/>
    <w:rsid w:val="00C2096C"/>
    <w:rsid w:val="00C30A27"/>
    <w:rsid w:val="00C321BB"/>
    <w:rsid w:val="00C33862"/>
    <w:rsid w:val="00C42218"/>
    <w:rsid w:val="00C56FEB"/>
    <w:rsid w:val="00C61BB4"/>
    <w:rsid w:val="00C73A4A"/>
    <w:rsid w:val="00C8440A"/>
    <w:rsid w:val="00C85795"/>
    <w:rsid w:val="00C904E6"/>
    <w:rsid w:val="00CA09B1"/>
    <w:rsid w:val="00CA1678"/>
    <w:rsid w:val="00CB3897"/>
    <w:rsid w:val="00CB54D3"/>
    <w:rsid w:val="00CC148A"/>
    <w:rsid w:val="00CC6B8C"/>
    <w:rsid w:val="00CE2A14"/>
    <w:rsid w:val="00CF269D"/>
    <w:rsid w:val="00D14BFC"/>
    <w:rsid w:val="00D2571F"/>
    <w:rsid w:val="00D26E15"/>
    <w:rsid w:val="00D5674A"/>
    <w:rsid w:val="00D67833"/>
    <w:rsid w:val="00D83EEB"/>
    <w:rsid w:val="00D845D2"/>
    <w:rsid w:val="00D85494"/>
    <w:rsid w:val="00DA7CD2"/>
    <w:rsid w:val="00DD04EB"/>
    <w:rsid w:val="00DD17BB"/>
    <w:rsid w:val="00DD3FC9"/>
    <w:rsid w:val="00E008F9"/>
    <w:rsid w:val="00E04E0C"/>
    <w:rsid w:val="00E10DEA"/>
    <w:rsid w:val="00E120F4"/>
    <w:rsid w:val="00E1689D"/>
    <w:rsid w:val="00E17DAC"/>
    <w:rsid w:val="00E22EF0"/>
    <w:rsid w:val="00E232D3"/>
    <w:rsid w:val="00E35C67"/>
    <w:rsid w:val="00E36460"/>
    <w:rsid w:val="00E36CB1"/>
    <w:rsid w:val="00E61318"/>
    <w:rsid w:val="00E8373A"/>
    <w:rsid w:val="00E86EF8"/>
    <w:rsid w:val="00EC2649"/>
    <w:rsid w:val="00EC4EDD"/>
    <w:rsid w:val="00ED2B85"/>
    <w:rsid w:val="00ED5F15"/>
    <w:rsid w:val="00F054D6"/>
    <w:rsid w:val="00F10C4E"/>
    <w:rsid w:val="00F1368B"/>
    <w:rsid w:val="00F217AD"/>
    <w:rsid w:val="00F303F0"/>
    <w:rsid w:val="00F42418"/>
    <w:rsid w:val="00F80132"/>
    <w:rsid w:val="00F81755"/>
    <w:rsid w:val="00F904C3"/>
    <w:rsid w:val="00F90719"/>
    <w:rsid w:val="00FA1E0D"/>
    <w:rsid w:val="00FC2C4B"/>
    <w:rsid w:val="00FD23E6"/>
    <w:rsid w:val="00FD6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20F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D73E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D08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9F3A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F3AAA"/>
    <w:rPr>
      <w:rFonts w:ascii="Tahoma" w:hAnsi="Tahoma" w:cs="Tahoma"/>
      <w:sz w:val="16"/>
      <w:szCs w:val="16"/>
    </w:rPr>
  </w:style>
  <w:style w:type="character" w:customStyle="1" w:styleId="articleseperator">
    <w:name w:val="article_seperator"/>
    <w:basedOn w:val="a0"/>
    <w:rsid w:val="00E36CB1"/>
  </w:style>
  <w:style w:type="paragraph" w:styleId="a8">
    <w:name w:val="Body Text"/>
    <w:basedOn w:val="a"/>
    <w:link w:val="a9"/>
    <w:rsid w:val="000A71E4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0A71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Усть-Абаканский район направляет Вам отчет по обращениям граждан за 2007 год по прилагаемым формам и аналитическую справку за 2006 год</vt:lpstr>
    </vt:vector>
  </TitlesOfParts>
  <Company/>
  <LinksUpToDate>false</LinksUpToDate>
  <CharactersWithSpaces>20433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Усть-Абаканский район направляет Вам отчет по обращениям граждан за 2007 год по прилагаемым формам и аналитическую справку за 2006 год</dc:title>
  <dc:creator>А</dc:creator>
  <cp:lastModifiedBy>Пользователь Windows</cp:lastModifiedBy>
  <cp:revision>14</cp:revision>
  <cp:lastPrinted>2020-02-10T04:38:00Z</cp:lastPrinted>
  <dcterms:created xsi:type="dcterms:W3CDTF">2020-02-04T11:29:00Z</dcterms:created>
  <dcterms:modified xsi:type="dcterms:W3CDTF">2020-02-10T05:57:00Z</dcterms:modified>
</cp:coreProperties>
</file>